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2497" w:rsidRDefault="00722497">
      <w:bookmarkStart w:id="0" w:name="_GoBack"/>
      <w:bookmarkEnd w:id="0"/>
    </w:p>
    <w:p w:rsidR="00562291" w:rsidRDefault="00562291"/>
    <w:tbl>
      <w:tblPr>
        <w:tblStyle w:val="Tabela-mrea"/>
        <w:tblW w:w="5000"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2227"/>
        <w:gridCol w:w="7058"/>
      </w:tblGrid>
      <w:tr w:rsidR="007C32D9" w:rsidRPr="00EE18F6" w:rsidTr="00003478">
        <w:tc>
          <w:tcPr>
            <w:tcW w:w="1184" w:type="pct"/>
          </w:tcPr>
          <w:p w:rsidR="007C32D9" w:rsidRPr="00003478" w:rsidRDefault="007C32D9" w:rsidP="00003478">
            <w:pPr>
              <w:rPr>
                <w:color w:val="4F81BD" w:themeColor="accent1"/>
                <w:sz w:val="22"/>
                <w:szCs w:val="22"/>
              </w:rPr>
            </w:pPr>
            <w:r w:rsidRPr="00003478">
              <w:rPr>
                <w:color w:val="4F81BD" w:themeColor="accent1"/>
                <w:sz w:val="22"/>
                <w:szCs w:val="22"/>
              </w:rPr>
              <w:t>Datum</w:t>
            </w:r>
            <w:r w:rsidR="00003478" w:rsidRPr="00003478">
              <w:rPr>
                <w:color w:val="4F81BD" w:themeColor="accent1"/>
                <w:sz w:val="22"/>
                <w:szCs w:val="22"/>
              </w:rPr>
              <w:t>:</w:t>
            </w:r>
            <w:r w:rsidRPr="00003478">
              <w:rPr>
                <w:color w:val="4F81BD" w:themeColor="accent1"/>
                <w:sz w:val="22"/>
                <w:szCs w:val="22"/>
              </w:rPr>
              <w:t xml:space="preserve">  </w:t>
            </w:r>
          </w:p>
        </w:tc>
        <w:tc>
          <w:tcPr>
            <w:tcW w:w="3752" w:type="pct"/>
          </w:tcPr>
          <w:p w:rsidR="007C32D9" w:rsidRPr="00003478" w:rsidRDefault="00856CFB" w:rsidP="00003478">
            <w:pPr>
              <w:rPr>
                <w:b/>
                <w:color w:val="4F81BD" w:themeColor="accent1"/>
                <w:sz w:val="21"/>
                <w:szCs w:val="21"/>
              </w:rPr>
            </w:pPr>
            <w:r w:rsidRPr="00003478">
              <w:rPr>
                <w:b/>
                <w:color w:val="4F81BD" w:themeColor="accent1"/>
                <w:sz w:val="22"/>
                <w:szCs w:val="21"/>
              </w:rPr>
              <w:t xml:space="preserve">            </w:t>
            </w:r>
            <w:r w:rsidR="00003478">
              <w:rPr>
                <w:b/>
                <w:color w:val="4F81BD" w:themeColor="accent1"/>
                <w:sz w:val="22"/>
                <w:szCs w:val="21"/>
              </w:rPr>
              <w:t xml:space="preserve">        </w:t>
            </w:r>
            <w:r w:rsidR="000C1F18" w:rsidRPr="00003478">
              <w:rPr>
                <w:b/>
                <w:color w:val="4F81BD" w:themeColor="accent1"/>
                <w:sz w:val="22"/>
                <w:szCs w:val="21"/>
              </w:rPr>
              <w:t>P</w:t>
            </w:r>
            <w:r w:rsidR="007C32D9" w:rsidRPr="00003478">
              <w:rPr>
                <w:b/>
                <w:color w:val="4F81BD" w:themeColor="accent1"/>
                <w:sz w:val="22"/>
                <w:szCs w:val="21"/>
              </w:rPr>
              <w:t>rojekt</w:t>
            </w:r>
            <w:r w:rsidR="00521358" w:rsidRPr="00003478">
              <w:rPr>
                <w:b/>
                <w:color w:val="4F81BD" w:themeColor="accent1"/>
                <w:sz w:val="22"/>
                <w:szCs w:val="21"/>
              </w:rPr>
              <w:t xml:space="preserve"> </w:t>
            </w:r>
            <w:r w:rsidR="007C32D9" w:rsidRPr="00003478">
              <w:rPr>
                <w:b/>
                <w:color w:val="4F81BD" w:themeColor="accent1"/>
                <w:sz w:val="22"/>
                <w:szCs w:val="21"/>
              </w:rPr>
              <w:t xml:space="preserve">OBOGATENO UČENJE TUJIH JEZIKOV </w:t>
            </w:r>
            <w:r w:rsidR="00003478" w:rsidRPr="00003478">
              <w:rPr>
                <w:b/>
                <w:color w:val="4F81BD" w:themeColor="accent1"/>
                <w:sz w:val="22"/>
                <w:szCs w:val="21"/>
              </w:rPr>
              <w:t>2013-15</w:t>
            </w:r>
          </w:p>
        </w:tc>
      </w:tr>
    </w:tbl>
    <w:p w:rsidR="007C32D9" w:rsidRDefault="007C32D9" w:rsidP="007C32D9">
      <w:pPr>
        <w:jc w:val="center"/>
        <w:rPr>
          <w:b/>
          <w:spacing w:val="140"/>
          <w:sz w:val="22"/>
          <w:szCs w:val="22"/>
        </w:rPr>
      </w:pPr>
    </w:p>
    <w:p w:rsidR="002A51C0" w:rsidRDefault="002A51C0" w:rsidP="007C32D9">
      <w:pPr>
        <w:jc w:val="center"/>
        <w:rPr>
          <w:b/>
          <w:spacing w:val="140"/>
          <w:sz w:val="22"/>
          <w:szCs w:val="22"/>
        </w:rPr>
      </w:pPr>
    </w:p>
    <w:tbl>
      <w:tblPr>
        <w:tblStyle w:val="Tabela-mrea"/>
        <w:tblW w:w="5000"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2224"/>
        <w:gridCol w:w="2353"/>
        <w:gridCol w:w="2353"/>
        <w:gridCol w:w="2355"/>
      </w:tblGrid>
      <w:tr w:rsidR="00003478" w:rsidRPr="00DC7809" w:rsidTr="004C1BC2">
        <w:tc>
          <w:tcPr>
            <w:tcW w:w="1198" w:type="pct"/>
            <w:tcBorders>
              <w:top w:val="single" w:sz="4" w:space="0" w:color="auto"/>
              <w:left w:val="single" w:sz="4" w:space="0" w:color="auto"/>
              <w:bottom w:val="single" w:sz="4" w:space="0" w:color="auto"/>
              <w:right w:val="single" w:sz="4" w:space="0" w:color="auto"/>
            </w:tcBorders>
            <w:vAlign w:val="center"/>
          </w:tcPr>
          <w:p w:rsidR="00003478" w:rsidRPr="00E90C60" w:rsidRDefault="00003478" w:rsidP="002F34F2">
            <w:pPr>
              <w:rPr>
                <w:b/>
                <w:sz w:val="22"/>
              </w:rPr>
            </w:pPr>
            <w:r w:rsidRPr="00E90C60">
              <w:rPr>
                <w:b/>
                <w:sz w:val="22"/>
              </w:rPr>
              <w:t>Šola</w:t>
            </w:r>
          </w:p>
        </w:tc>
        <w:tc>
          <w:tcPr>
            <w:tcW w:w="3802" w:type="pct"/>
            <w:gridSpan w:val="3"/>
            <w:tcBorders>
              <w:top w:val="single" w:sz="4" w:space="0" w:color="auto"/>
              <w:left w:val="single" w:sz="4" w:space="0" w:color="auto"/>
              <w:bottom w:val="single" w:sz="4" w:space="0" w:color="auto"/>
              <w:right w:val="single" w:sz="4" w:space="0" w:color="auto"/>
            </w:tcBorders>
          </w:tcPr>
          <w:p w:rsidR="00003478" w:rsidRPr="00E90C60" w:rsidRDefault="00A37A48" w:rsidP="00003478">
            <w:pPr>
              <w:rPr>
                <w:sz w:val="22"/>
              </w:rPr>
            </w:pPr>
            <w:r>
              <w:rPr>
                <w:sz w:val="22"/>
              </w:rPr>
              <w:t xml:space="preserve">Gimnazija Ptuj, </w:t>
            </w:r>
            <w:proofErr w:type="spellStart"/>
            <w:r>
              <w:rPr>
                <w:sz w:val="22"/>
              </w:rPr>
              <w:t>Volkmerjeva</w:t>
            </w:r>
            <w:proofErr w:type="spellEnd"/>
            <w:r>
              <w:rPr>
                <w:sz w:val="22"/>
              </w:rPr>
              <w:t xml:space="preserve"> 15, Ptuj</w:t>
            </w:r>
          </w:p>
        </w:tc>
      </w:tr>
      <w:tr w:rsidR="00003478" w:rsidRPr="00DC7809" w:rsidTr="004C1BC2">
        <w:tc>
          <w:tcPr>
            <w:tcW w:w="1198" w:type="pct"/>
            <w:vMerge w:val="restart"/>
            <w:tcBorders>
              <w:top w:val="single" w:sz="4" w:space="0" w:color="auto"/>
              <w:left w:val="single" w:sz="4" w:space="0" w:color="auto"/>
              <w:bottom w:val="single" w:sz="4" w:space="0" w:color="auto"/>
              <w:right w:val="single" w:sz="4" w:space="0" w:color="auto"/>
            </w:tcBorders>
            <w:vAlign w:val="center"/>
          </w:tcPr>
          <w:p w:rsidR="00003478" w:rsidRPr="00E90C60" w:rsidRDefault="00003478" w:rsidP="007A4E34">
            <w:pPr>
              <w:rPr>
                <w:b/>
                <w:sz w:val="22"/>
              </w:rPr>
            </w:pPr>
            <w:r w:rsidRPr="00E90C60">
              <w:rPr>
                <w:b/>
                <w:sz w:val="22"/>
              </w:rPr>
              <w:t>Avtor 1</w:t>
            </w:r>
          </w:p>
        </w:tc>
        <w:tc>
          <w:tcPr>
            <w:tcW w:w="1267" w:type="pct"/>
            <w:tcBorders>
              <w:top w:val="single" w:sz="4" w:space="0" w:color="auto"/>
              <w:left w:val="single" w:sz="4" w:space="0" w:color="auto"/>
              <w:bottom w:val="single" w:sz="4" w:space="0" w:color="auto"/>
              <w:right w:val="single" w:sz="4" w:space="0" w:color="auto"/>
            </w:tcBorders>
          </w:tcPr>
          <w:p w:rsidR="00003478" w:rsidRPr="00E90C60" w:rsidRDefault="00A37A48" w:rsidP="00003478">
            <w:pPr>
              <w:jc w:val="center"/>
              <w:rPr>
                <w:b/>
                <w:i/>
                <w:sz w:val="22"/>
              </w:rPr>
            </w:pPr>
            <w:r>
              <w:rPr>
                <w:b/>
                <w:i/>
                <w:sz w:val="22"/>
              </w:rPr>
              <w:t>Branka Šijanec</w:t>
            </w:r>
          </w:p>
        </w:tc>
        <w:tc>
          <w:tcPr>
            <w:tcW w:w="1267" w:type="pct"/>
            <w:tcBorders>
              <w:top w:val="single" w:sz="4" w:space="0" w:color="auto"/>
              <w:left w:val="single" w:sz="4" w:space="0" w:color="auto"/>
              <w:bottom w:val="single" w:sz="4" w:space="0" w:color="auto"/>
              <w:right w:val="single" w:sz="4" w:space="0" w:color="auto"/>
            </w:tcBorders>
          </w:tcPr>
          <w:p w:rsidR="00003478" w:rsidRPr="00E90C60" w:rsidRDefault="00A37A48" w:rsidP="00003478">
            <w:pPr>
              <w:jc w:val="center"/>
              <w:rPr>
                <w:b/>
                <w:i/>
                <w:sz w:val="22"/>
              </w:rPr>
            </w:pPr>
            <w:r>
              <w:rPr>
                <w:b/>
                <w:i/>
                <w:sz w:val="22"/>
              </w:rPr>
              <w:t>Geografija</w:t>
            </w:r>
          </w:p>
        </w:tc>
        <w:tc>
          <w:tcPr>
            <w:tcW w:w="1268" w:type="pct"/>
            <w:tcBorders>
              <w:top w:val="single" w:sz="4" w:space="0" w:color="auto"/>
              <w:left w:val="single" w:sz="4" w:space="0" w:color="auto"/>
              <w:bottom w:val="single" w:sz="4" w:space="0" w:color="auto"/>
              <w:right w:val="single" w:sz="4" w:space="0" w:color="auto"/>
            </w:tcBorders>
          </w:tcPr>
          <w:p w:rsidR="00003478" w:rsidRPr="00E90C60" w:rsidRDefault="00A37A48" w:rsidP="00003478">
            <w:pPr>
              <w:jc w:val="center"/>
              <w:rPr>
                <w:b/>
                <w:i/>
                <w:sz w:val="22"/>
              </w:rPr>
            </w:pPr>
            <w:r>
              <w:rPr>
                <w:b/>
                <w:i/>
                <w:sz w:val="22"/>
              </w:rPr>
              <w:t>50%</w:t>
            </w:r>
          </w:p>
        </w:tc>
      </w:tr>
      <w:tr w:rsidR="00003478" w:rsidRPr="00DC7809" w:rsidTr="004C1BC2">
        <w:tc>
          <w:tcPr>
            <w:tcW w:w="1198" w:type="pct"/>
            <w:vMerge/>
            <w:tcBorders>
              <w:top w:val="single" w:sz="4" w:space="0" w:color="auto"/>
              <w:left w:val="single" w:sz="4" w:space="0" w:color="auto"/>
              <w:bottom w:val="single" w:sz="4" w:space="0" w:color="auto"/>
              <w:right w:val="single" w:sz="4" w:space="0" w:color="auto"/>
            </w:tcBorders>
            <w:vAlign w:val="center"/>
          </w:tcPr>
          <w:p w:rsidR="00003478" w:rsidRPr="00E90C60" w:rsidRDefault="00003478" w:rsidP="007A4E34">
            <w:pPr>
              <w:rPr>
                <w:b/>
                <w:sz w:val="22"/>
              </w:rPr>
            </w:pPr>
          </w:p>
        </w:tc>
        <w:tc>
          <w:tcPr>
            <w:tcW w:w="1267" w:type="pct"/>
            <w:tcBorders>
              <w:top w:val="single" w:sz="4" w:space="0" w:color="auto"/>
              <w:left w:val="single" w:sz="4" w:space="0" w:color="auto"/>
              <w:bottom w:val="single" w:sz="4" w:space="0" w:color="auto"/>
              <w:right w:val="single" w:sz="4" w:space="0" w:color="auto"/>
            </w:tcBorders>
          </w:tcPr>
          <w:p w:rsidR="00003478" w:rsidRPr="004C1BC2" w:rsidRDefault="00003478" w:rsidP="00DF1A1B">
            <w:pPr>
              <w:jc w:val="center"/>
              <w:rPr>
                <w:rFonts w:ascii="Arial Narrow" w:hAnsi="Arial Narrow"/>
                <w:i/>
                <w:color w:val="4F81BD" w:themeColor="accent1"/>
                <w:sz w:val="18"/>
              </w:rPr>
            </w:pPr>
            <w:r w:rsidRPr="004C1BC2">
              <w:rPr>
                <w:rFonts w:ascii="Arial Narrow" w:hAnsi="Arial Narrow"/>
                <w:i/>
                <w:color w:val="4F81BD" w:themeColor="accent1"/>
                <w:sz w:val="18"/>
              </w:rPr>
              <w:t>Priimek in ime</w:t>
            </w:r>
          </w:p>
        </w:tc>
        <w:tc>
          <w:tcPr>
            <w:tcW w:w="1267" w:type="pct"/>
            <w:tcBorders>
              <w:top w:val="single" w:sz="4" w:space="0" w:color="auto"/>
              <w:left w:val="single" w:sz="4" w:space="0" w:color="auto"/>
              <w:bottom w:val="single" w:sz="4" w:space="0" w:color="auto"/>
              <w:right w:val="single" w:sz="4" w:space="0" w:color="auto"/>
            </w:tcBorders>
          </w:tcPr>
          <w:p w:rsidR="00003478" w:rsidRPr="004C1BC2" w:rsidRDefault="00003478" w:rsidP="00DF1A1B">
            <w:pPr>
              <w:jc w:val="center"/>
              <w:rPr>
                <w:rFonts w:ascii="Arial Narrow" w:hAnsi="Arial Narrow"/>
                <w:i/>
                <w:color w:val="4F81BD" w:themeColor="accent1"/>
                <w:sz w:val="18"/>
              </w:rPr>
            </w:pPr>
            <w:r w:rsidRPr="004C1BC2">
              <w:rPr>
                <w:rFonts w:ascii="Arial Narrow" w:hAnsi="Arial Narrow"/>
                <w:i/>
                <w:color w:val="4F81BD" w:themeColor="accent1"/>
                <w:sz w:val="18"/>
              </w:rPr>
              <w:t>Predmet</w:t>
            </w:r>
          </w:p>
        </w:tc>
        <w:tc>
          <w:tcPr>
            <w:tcW w:w="1268" w:type="pct"/>
            <w:tcBorders>
              <w:top w:val="single" w:sz="4" w:space="0" w:color="auto"/>
              <w:left w:val="single" w:sz="4" w:space="0" w:color="auto"/>
              <w:bottom w:val="single" w:sz="4" w:space="0" w:color="auto"/>
              <w:right w:val="single" w:sz="4" w:space="0" w:color="auto"/>
            </w:tcBorders>
          </w:tcPr>
          <w:p w:rsidR="00003478" w:rsidRPr="004C1BC2" w:rsidRDefault="00003478" w:rsidP="00DF1A1B">
            <w:pPr>
              <w:jc w:val="center"/>
              <w:rPr>
                <w:rFonts w:ascii="Arial Narrow" w:hAnsi="Arial Narrow"/>
                <w:i/>
                <w:color w:val="4F81BD" w:themeColor="accent1"/>
                <w:sz w:val="18"/>
              </w:rPr>
            </w:pPr>
            <w:r w:rsidRPr="004C1BC2">
              <w:rPr>
                <w:rFonts w:ascii="Arial Narrow" w:hAnsi="Arial Narrow"/>
                <w:i/>
                <w:color w:val="4F81BD" w:themeColor="accent1"/>
                <w:sz w:val="18"/>
              </w:rPr>
              <w:t>Delež avtorstva (%)</w:t>
            </w:r>
          </w:p>
        </w:tc>
      </w:tr>
      <w:tr w:rsidR="00003478" w:rsidRPr="00DC7809" w:rsidTr="004C1BC2">
        <w:tc>
          <w:tcPr>
            <w:tcW w:w="1198" w:type="pct"/>
            <w:vMerge w:val="restart"/>
            <w:tcBorders>
              <w:top w:val="single" w:sz="4" w:space="0" w:color="auto"/>
              <w:left w:val="single" w:sz="4" w:space="0" w:color="auto"/>
              <w:bottom w:val="single" w:sz="4" w:space="0" w:color="auto"/>
              <w:right w:val="single" w:sz="4" w:space="0" w:color="auto"/>
            </w:tcBorders>
            <w:vAlign w:val="center"/>
          </w:tcPr>
          <w:p w:rsidR="00003478" w:rsidRPr="00E90C60" w:rsidRDefault="00003478" w:rsidP="007A4E34">
            <w:pPr>
              <w:rPr>
                <w:b/>
                <w:sz w:val="22"/>
              </w:rPr>
            </w:pPr>
            <w:r w:rsidRPr="00E90C60">
              <w:rPr>
                <w:b/>
                <w:sz w:val="22"/>
              </w:rPr>
              <w:t>Avtor 2</w:t>
            </w:r>
          </w:p>
        </w:tc>
        <w:tc>
          <w:tcPr>
            <w:tcW w:w="1267" w:type="pct"/>
            <w:tcBorders>
              <w:top w:val="single" w:sz="4" w:space="0" w:color="auto"/>
              <w:left w:val="single" w:sz="4" w:space="0" w:color="auto"/>
              <w:bottom w:val="single" w:sz="4" w:space="0" w:color="auto"/>
              <w:right w:val="single" w:sz="4" w:space="0" w:color="auto"/>
            </w:tcBorders>
          </w:tcPr>
          <w:p w:rsidR="00003478" w:rsidRPr="00E90C60" w:rsidRDefault="00A37A48" w:rsidP="00B32DB1">
            <w:pPr>
              <w:jc w:val="center"/>
              <w:rPr>
                <w:b/>
                <w:i/>
                <w:sz w:val="22"/>
              </w:rPr>
            </w:pPr>
            <w:r w:rsidRPr="00A37A48">
              <w:rPr>
                <w:b/>
                <w:i/>
                <w:sz w:val="22"/>
              </w:rPr>
              <w:t xml:space="preserve">Benjamin </w:t>
            </w:r>
            <w:proofErr w:type="spellStart"/>
            <w:r w:rsidRPr="00A37A48">
              <w:rPr>
                <w:b/>
                <w:i/>
                <w:sz w:val="22"/>
              </w:rPr>
              <w:t>Tweedie</w:t>
            </w:r>
            <w:proofErr w:type="spellEnd"/>
          </w:p>
        </w:tc>
        <w:tc>
          <w:tcPr>
            <w:tcW w:w="1267" w:type="pct"/>
            <w:tcBorders>
              <w:top w:val="single" w:sz="4" w:space="0" w:color="auto"/>
              <w:left w:val="single" w:sz="4" w:space="0" w:color="auto"/>
              <w:bottom w:val="single" w:sz="4" w:space="0" w:color="auto"/>
              <w:right w:val="single" w:sz="4" w:space="0" w:color="auto"/>
            </w:tcBorders>
          </w:tcPr>
          <w:p w:rsidR="00003478" w:rsidRPr="00E90C60" w:rsidRDefault="00A37A48" w:rsidP="00B32DB1">
            <w:pPr>
              <w:jc w:val="center"/>
              <w:rPr>
                <w:b/>
                <w:i/>
                <w:sz w:val="22"/>
              </w:rPr>
            </w:pPr>
            <w:r>
              <w:rPr>
                <w:b/>
                <w:i/>
                <w:sz w:val="22"/>
              </w:rPr>
              <w:t>Angleščina</w:t>
            </w:r>
          </w:p>
        </w:tc>
        <w:tc>
          <w:tcPr>
            <w:tcW w:w="1268" w:type="pct"/>
            <w:tcBorders>
              <w:top w:val="single" w:sz="4" w:space="0" w:color="auto"/>
              <w:left w:val="single" w:sz="4" w:space="0" w:color="auto"/>
              <w:bottom w:val="single" w:sz="4" w:space="0" w:color="auto"/>
              <w:right w:val="single" w:sz="4" w:space="0" w:color="auto"/>
            </w:tcBorders>
          </w:tcPr>
          <w:p w:rsidR="00003478" w:rsidRPr="00E90C60" w:rsidRDefault="00A37A48" w:rsidP="00B32DB1">
            <w:pPr>
              <w:jc w:val="center"/>
              <w:rPr>
                <w:b/>
                <w:i/>
                <w:sz w:val="22"/>
              </w:rPr>
            </w:pPr>
            <w:r>
              <w:rPr>
                <w:b/>
                <w:i/>
                <w:sz w:val="22"/>
              </w:rPr>
              <w:t>50%</w:t>
            </w:r>
          </w:p>
        </w:tc>
      </w:tr>
      <w:tr w:rsidR="00003478" w:rsidRPr="00DC7809" w:rsidTr="004C1BC2">
        <w:tc>
          <w:tcPr>
            <w:tcW w:w="1198" w:type="pct"/>
            <w:vMerge/>
            <w:tcBorders>
              <w:top w:val="single" w:sz="4" w:space="0" w:color="auto"/>
              <w:left w:val="single" w:sz="4" w:space="0" w:color="auto"/>
              <w:bottom w:val="single" w:sz="4" w:space="0" w:color="auto"/>
              <w:right w:val="single" w:sz="4" w:space="0" w:color="auto"/>
            </w:tcBorders>
          </w:tcPr>
          <w:p w:rsidR="00003478" w:rsidRPr="00E90C60" w:rsidRDefault="00003478" w:rsidP="00003478">
            <w:pPr>
              <w:rPr>
                <w:sz w:val="22"/>
              </w:rPr>
            </w:pPr>
          </w:p>
        </w:tc>
        <w:tc>
          <w:tcPr>
            <w:tcW w:w="1267" w:type="pct"/>
            <w:tcBorders>
              <w:top w:val="single" w:sz="4" w:space="0" w:color="auto"/>
              <w:left w:val="single" w:sz="4" w:space="0" w:color="auto"/>
              <w:bottom w:val="single" w:sz="4" w:space="0" w:color="auto"/>
              <w:right w:val="single" w:sz="4" w:space="0" w:color="auto"/>
            </w:tcBorders>
          </w:tcPr>
          <w:p w:rsidR="00003478" w:rsidRPr="004C1BC2" w:rsidRDefault="00003478" w:rsidP="00B32DB1">
            <w:pPr>
              <w:jc w:val="center"/>
              <w:rPr>
                <w:rFonts w:ascii="Arial Narrow" w:hAnsi="Arial Narrow"/>
                <w:i/>
                <w:color w:val="4F81BD" w:themeColor="accent1"/>
                <w:sz w:val="18"/>
              </w:rPr>
            </w:pPr>
            <w:r w:rsidRPr="004C1BC2">
              <w:rPr>
                <w:rFonts w:ascii="Arial Narrow" w:hAnsi="Arial Narrow"/>
                <w:i/>
                <w:color w:val="4F81BD" w:themeColor="accent1"/>
                <w:sz w:val="18"/>
              </w:rPr>
              <w:t>Priimek in ime</w:t>
            </w:r>
          </w:p>
        </w:tc>
        <w:tc>
          <w:tcPr>
            <w:tcW w:w="1267" w:type="pct"/>
            <w:tcBorders>
              <w:top w:val="single" w:sz="4" w:space="0" w:color="auto"/>
              <w:left w:val="single" w:sz="4" w:space="0" w:color="auto"/>
              <w:bottom w:val="single" w:sz="4" w:space="0" w:color="auto"/>
              <w:right w:val="single" w:sz="4" w:space="0" w:color="auto"/>
            </w:tcBorders>
          </w:tcPr>
          <w:p w:rsidR="00003478" w:rsidRPr="004C1BC2" w:rsidRDefault="00003478" w:rsidP="00B32DB1">
            <w:pPr>
              <w:jc w:val="center"/>
              <w:rPr>
                <w:rFonts w:ascii="Arial Narrow" w:hAnsi="Arial Narrow"/>
                <w:i/>
                <w:color w:val="4F81BD" w:themeColor="accent1"/>
                <w:sz w:val="18"/>
              </w:rPr>
            </w:pPr>
            <w:r w:rsidRPr="004C1BC2">
              <w:rPr>
                <w:rFonts w:ascii="Arial Narrow" w:hAnsi="Arial Narrow"/>
                <w:i/>
                <w:color w:val="4F81BD" w:themeColor="accent1"/>
                <w:sz w:val="18"/>
              </w:rPr>
              <w:t>Predmet</w:t>
            </w:r>
          </w:p>
        </w:tc>
        <w:tc>
          <w:tcPr>
            <w:tcW w:w="1268" w:type="pct"/>
            <w:tcBorders>
              <w:top w:val="single" w:sz="4" w:space="0" w:color="auto"/>
              <w:left w:val="single" w:sz="4" w:space="0" w:color="auto"/>
              <w:bottom w:val="single" w:sz="4" w:space="0" w:color="auto"/>
              <w:right w:val="single" w:sz="4" w:space="0" w:color="auto"/>
            </w:tcBorders>
          </w:tcPr>
          <w:p w:rsidR="00003478" w:rsidRPr="004C1BC2" w:rsidRDefault="00003478" w:rsidP="00B32DB1">
            <w:pPr>
              <w:jc w:val="center"/>
              <w:rPr>
                <w:rFonts w:ascii="Arial Narrow" w:hAnsi="Arial Narrow"/>
                <w:i/>
                <w:color w:val="4F81BD" w:themeColor="accent1"/>
                <w:sz w:val="18"/>
              </w:rPr>
            </w:pPr>
            <w:r w:rsidRPr="004C1BC2">
              <w:rPr>
                <w:rFonts w:ascii="Arial Narrow" w:hAnsi="Arial Narrow"/>
                <w:i/>
                <w:color w:val="4F81BD" w:themeColor="accent1"/>
                <w:sz w:val="18"/>
              </w:rPr>
              <w:t>Delež avtorstva (%)</w:t>
            </w:r>
          </w:p>
        </w:tc>
      </w:tr>
    </w:tbl>
    <w:p w:rsidR="002A51C0" w:rsidRDefault="002A51C0" w:rsidP="00EF435B">
      <w:pPr>
        <w:rPr>
          <w:b/>
          <w:sz w:val="22"/>
          <w:szCs w:val="22"/>
        </w:rPr>
      </w:pPr>
    </w:p>
    <w:p w:rsidR="00087D7B" w:rsidRPr="00085A4D" w:rsidRDefault="00003478" w:rsidP="00E90C60">
      <w:pPr>
        <w:pBdr>
          <w:top w:val="single" w:sz="12" w:space="1" w:color="DBE5F1" w:themeColor="accent1" w:themeTint="33"/>
          <w:left w:val="single" w:sz="12" w:space="4" w:color="DBE5F1" w:themeColor="accent1" w:themeTint="33"/>
          <w:bottom w:val="single" w:sz="12" w:space="1" w:color="DBE5F1" w:themeColor="accent1" w:themeTint="33"/>
          <w:right w:val="single" w:sz="12" w:space="4" w:color="DBE5F1" w:themeColor="accent1" w:themeTint="33"/>
        </w:pBdr>
        <w:shd w:val="clear" w:color="auto" w:fill="DBE5F1" w:themeFill="accent1" w:themeFillTint="33"/>
        <w:jc w:val="center"/>
        <w:rPr>
          <w:rFonts w:ascii="Tahoma" w:hAnsi="Tahoma" w:cs="Tahoma"/>
          <w:b/>
          <w:sz w:val="32"/>
          <w:szCs w:val="22"/>
        </w:rPr>
      </w:pPr>
      <w:r w:rsidRPr="00085A4D">
        <w:rPr>
          <w:rFonts w:ascii="Tahoma" w:hAnsi="Tahoma" w:cs="Tahoma"/>
          <w:b/>
          <w:sz w:val="32"/>
          <w:szCs w:val="22"/>
        </w:rPr>
        <w:t>Priloga</w:t>
      </w:r>
      <w:r w:rsidR="00D61DD2" w:rsidRPr="00085A4D">
        <w:rPr>
          <w:rFonts w:ascii="Tahoma" w:hAnsi="Tahoma" w:cs="Tahoma"/>
          <w:b/>
          <w:sz w:val="32"/>
          <w:szCs w:val="22"/>
        </w:rPr>
        <w:t xml:space="preserve"> </w:t>
      </w:r>
      <w:r w:rsidR="002B55B6">
        <w:rPr>
          <w:rFonts w:ascii="Tahoma" w:hAnsi="Tahoma" w:cs="Tahoma"/>
          <w:b/>
          <w:sz w:val="32"/>
          <w:szCs w:val="22"/>
        </w:rPr>
        <w:t>3</w:t>
      </w:r>
    </w:p>
    <w:p w:rsidR="00D61DD2" w:rsidRDefault="00D61DD2" w:rsidP="00D61DD2">
      <w:pPr>
        <w:jc w:val="center"/>
        <w:rPr>
          <w:b/>
          <w:sz w:val="22"/>
          <w:szCs w:val="22"/>
        </w:rPr>
      </w:pPr>
    </w:p>
    <w:p w:rsidR="00EF435B" w:rsidRPr="00E90C60" w:rsidRDefault="00003478" w:rsidP="004C1BC2">
      <w:pPr>
        <w:pStyle w:val="Odstavekseznama"/>
        <w:numPr>
          <w:ilvl w:val="0"/>
          <w:numId w:val="1"/>
        </w:numPr>
        <w:pBdr>
          <w:bottom w:val="single" w:sz="4" w:space="1" w:color="auto"/>
        </w:pBdr>
        <w:ind w:left="708"/>
        <w:rPr>
          <w:rFonts w:ascii="Tahoma" w:hAnsi="Tahoma" w:cs="Tahoma"/>
          <w:b/>
          <w:sz w:val="22"/>
          <w:szCs w:val="22"/>
        </w:rPr>
      </w:pPr>
      <w:r w:rsidRPr="00E90C60">
        <w:rPr>
          <w:rFonts w:ascii="Tahoma" w:hAnsi="Tahoma" w:cs="Tahoma"/>
          <w:b/>
          <w:sz w:val="22"/>
          <w:szCs w:val="22"/>
        </w:rPr>
        <w:t>Opis priloge</w:t>
      </w:r>
    </w:p>
    <w:p w:rsidR="00EF435B" w:rsidRPr="000C1F18" w:rsidRDefault="00EF435B" w:rsidP="00AF3369">
      <w:pPr>
        <w:rPr>
          <w:b/>
          <w:sz w:val="22"/>
          <w:szCs w:val="22"/>
        </w:rPr>
      </w:pPr>
    </w:p>
    <w:tbl>
      <w:tblPr>
        <w:tblStyle w:val="Tabela-mre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7"/>
        <w:gridCol w:w="7058"/>
      </w:tblGrid>
      <w:tr w:rsidR="008C122B" w:rsidRPr="000C1F18" w:rsidTr="004C1BC2">
        <w:tc>
          <w:tcPr>
            <w:tcW w:w="1199" w:type="pct"/>
          </w:tcPr>
          <w:p w:rsidR="008C122B" w:rsidRPr="00E90C60" w:rsidRDefault="00003478" w:rsidP="002F43F8">
            <w:pPr>
              <w:rPr>
                <w:b/>
                <w:sz w:val="22"/>
                <w:szCs w:val="22"/>
              </w:rPr>
            </w:pPr>
            <w:r w:rsidRPr="00E90C60">
              <w:rPr>
                <w:b/>
                <w:sz w:val="22"/>
                <w:szCs w:val="22"/>
              </w:rPr>
              <w:t>Vrsta</w:t>
            </w:r>
          </w:p>
        </w:tc>
        <w:tc>
          <w:tcPr>
            <w:tcW w:w="3801" w:type="pct"/>
          </w:tcPr>
          <w:p w:rsidR="008C122B" w:rsidRPr="00E90C60" w:rsidRDefault="00B30BA5" w:rsidP="00C17FA9">
            <w:pPr>
              <w:rPr>
                <w:b/>
                <w:sz w:val="22"/>
                <w:szCs w:val="22"/>
              </w:rPr>
            </w:pPr>
            <w:r w:rsidRPr="00B30BA5">
              <w:rPr>
                <w:b/>
                <w:sz w:val="22"/>
                <w:szCs w:val="22"/>
              </w:rPr>
              <w:t>Priprava na pouk z refleksijo oz. evalvacijo izvedbe</w:t>
            </w:r>
            <w:r>
              <w:rPr>
                <w:b/>
                <w:sz w:val="22"/>
                <w:szCs w:val="22"/>
              </w:rPr>
              <w:t>: Medmorska Amerika in Karibsko otočje</w:t>
            </w:r>
          </w:p>
        </w:tc>
      </w:tr>
      <w:tr w:rsidR="000C1F18" w:rsidRPr="000C1F18" w:rsidTr="004C1BC2">
        <w:tc>
          <w:tcPr>
            <w:tcW w:w="1199" w:type="pct"/>
          </w:tcPr>
          <w:p w:rsidR="000C1F18" w:rsidRPr="00E90C60" w:rsidRDefault="00003478" w:rsidP="00825035">
            <w:pPr>
              <w:rPr>
                <w:b/>
                <w:sz w:val="22"/>
                <w:szCs w:val="22"/>
              </w:rPr>
            </w:pPr>
            <w:r w:rsidRPr="00E90C60">
              <w:rPr>
                <w:b/>
                <w:sz w:val="22"/>
                <w:szCs w:val="22"/>
              </w:rPr>
              <w:t>Datum nastanka</w:t>
            </w:r>
          </w:p>
          <w:p w:rsidR="00A16178" w:rsidRPr="00E90C60" w:rsidRDefault="00A16178" w:rsidP="00A16178">
            <w:pPr>
              <w:rPr>
                <w:rFonts w:ascii="Arial Narrow" w:hAnsi="Arial Narrow"/>
                <w:sz w:val="22"/>
                <w:szCs w:val="22"/>
              </w:rPr>
            </w:pPr>
            <w:r w:rsidRPr="004C1BC2">
              <w:rPr>
                <w:rFonts w:ascii="Arial Narrow" w:hAnsi="Arial Narrow"/>
                <w:color w:val="4F81BD" w:themeColor="accent1"/>
                <w:sz w:val="18"/>
                <w:szCs w:val="22"/>
              </w:rPr>
              <w:t>(d/m/l ali vsaj šolsko leto)</w:t>
            </w:r>
          </w:p>
        </w:tc>
        <w:tc>
          <w:tcPr>
            <w:tcW w:w="3801" w:type="pct"/>
          </w:tcPr>
          <w:p w:rsidR="000C1F18" w:rsidRPr="00E90C60" w:rsidRDefault="00B30BA5" w:rsidP="00C17FA9">
            <w:pPr>
              <w:rPr>
                <w:b/>
                <w:sz w:val="22"/>
                <w:szCs w:val="22"/>
              </w:rPr>
            </w:pPr>
            <w:r>
              <w:rPr>
                <w:b/>
                <w:sz w:val="22"/>
                <w:szCs w:val="22"/>
              </w:rPr>
              <w:t>Januar, 2015</w:t>
            </w:r>
          </w:p>
        </w:tc>
      </w:tr>
      <w:tr w:rsidR="00A16178" w:rsidRPr="000C1F18" w:rsidTr="004C1BC2">
        <w:tc>
          <w:tcPr>
            <w:tcW w:w="1199" w:type="pct"/>
          </w:tcPr>
          <w:p w:rsidR="00A16178" w:rsidRPr="00E90C60" w:rsidRDefault="00A16178" w:rsidP="00A16178">
            <w:pPr>
              <w:rPr>
                <w:b/>
                <w:sz w:val="22"/>
                <w:szCs w:val="22"/>
              </w:rPr>
            </w:pPr>
            <w:r w:rsidRPr="00E90C60">
              <w:rPr>
                <w:b/>
                <w:sz w:val="22"/>
                <w:szCs w:val="22"/>
              </w:rPr>
              <w:t>Ciljna skupina</w:t>
            </w:r>
          </w:p>
          <w:p w:rsidR="00A16178" w:rsidRPr="00E90C60" w:rsidRDefault="00A16178" w:rsidP="00085A4D">
            <w:pPr>
              <w:rPr>
                <w:b/>
                <w:sz w:val="22"/>
                <w:szCs w:val="22"/>
              </w:rPr>
            </w:pPr>
            <w:r w:rsidRPr="004C1BC2">
              <w:rPr>
                <w:rFonts w:ascii="Arial Narrow" w:hAnsi="Arial Narrow"/>
                <w:color w:val="4F81BD" w:themeColor="accent1"/>
                <w:sz w:val="18"/>
                <w:szCs w:val="22"/>
              </w:rPr>
              <w:t>(ko</w:t>
            </w:r>
            <w:r w:rsidR="00085A4D" w:rsidRPr="004C1BC2">
              <w:rPr>
                <w:rFonts w:ascii="Arial Narrow" w:hAnsi="Arial Narrow"/>
                <w:color w:val="4F81BD" w:themeColor="accent1"/>
                <w:sz w:val="18"/>
                <w:szCs w:val="22"/>
              </w:rPr>
              <w:t xml:space="preserve">mu je gradivo namenjeno oz. </w:t>
            </w:r>
            <w:r w:rsidRPr="004C1BC2">
              <w:rPr>
                <w:rFonts w:ascii="Arial Narrow" w:hAnsi="Arial Narrow"/>
                <w:color w:val="4F81BD" w:themeColor="accent1"/>
                <w:sz w:val="18"/>
                <w:szCs w:val="22"/>
              </w:rPr>
              <w:t>kdo ga je uporabil)</w:t>
            </w:r>
          </w:p>
        </w:tc>
        <w:tc>
          <w:tcPr>
            <w:tcW w:w="3801" w:type="pct"/>
          </w:tcPr>
          <w:p w:rsidR="00A16178" w:rsidRPr="00B30BA5" w:rsidRDefault="00B30BA5" w:rsidP="00C17FA9">
            <w:pPr>
              <w:rPr>
                <w:b/>
                <w:sz w:val="22"/>
                <w:szCs w:val="22"/>
              </w:rPr>
            </w:pPr>
            <w:r w:rsidRPr="00B30BA5">
              <w:rPr>
                <w:b/>
                <w:sz w:val="22"/>
                <w:szCs w:val="22"/>
              </w:rPr>
              <w:t xml:space="preserve">2. d; Izdelala in uporabila Branka </w:t>
            </w:r>
            <w:proofErr w:type="spellStart"/>
            <w:r w:rsidRPr="00B30BA5">
              <w:rPr>
                <w:b/>
                <w:sz w:val="22"/>
                <w:szCs w:val="22"/>
              </w:rPr>
              <w:t>Šijanec</w:t>
            </w:r>
            <w:proofErr w:type="spellEnd"/>
            <w:r w:rsidRPr="00B30BA5">
              <w:rPr>
                <w:b/>
                <w:sz w:val="22"/>
                <w:szCs w:val="22"/>
              </w:rPr>
              <w:t xml:space="preserve"> in Benjamin </w:t>
            </w:r>
            <w:proofErr w:type="spellStart"/>
            <w:r w:rsidRPr="00B30BA5">
              <w:rPr>
                <w:b/>
                <w:sz w:val="22"/>
                <w:szCs w:val="22"/>
              </w:rPr>
              <w:t>Tweedie</w:t>
            </w:r>
            <w:proofErr w:type="spellEnd"/>
          </w:p>
        </w:tc>
      </w:tr>
      <w:tr w:rsidR="00C17FA9" w:rsidRPr="000C1F18" w:rsidTr="004C1BC2">
        <w:tc>
          <w:tcPr>
            <w:tcW w:w="1199" w:type="pct"/>
          </w:tcPr>
          <w:p w:rsidR="00C17FA9" w:rsidRPr="00E90C60" w:rsidRDefault="00003478" w:rsidP="00A16178">
            <w:pPr>
              <w:rPr>
                <w:b/>
                <w:sz w:val="22"/>
                <w:szCs w:val="22"/>
              </w:rPr>
            </w:pPr>
            <w:r w:rsidRPr="00E90C60">
              <w:rPr>
                <w:b/>
                <w:sz w:val="22"/>
                <w:szCs w:val="22"/>
              </w:rPr>
              <w:t xml:space="preserve">Datum/-i </w:t>
            </w:r>
            <w:r w:rsidR="00A16178" w:rsidRPr="00E90C60">
              <w:rPr>
                <w:b/>
                <w:sz w:val="22"/>
                <w:szCs w:val="22"/>
              </w:rPr>
              <w:t>u</w:t>
            </w:r>
            <w:r w:rsidRPr="00E90C60">
              <w:rPr>
                <w:b/>
                <w:sz w:val="22"/>
                <w:szCs w:val="22"/>
              </w:rPr>
              <w:t>porabe</w:t>
            </w:r>
          </w:p>
          <w:p w:rsidR="00A16178" w:rsidRPr="00E90C60" w:rsidRDefault="00A16178" w:rsidP="00A16178">
            <w:pPr>
              <w:rPr>
                <w:b/>
                <w:sz w:val="22"/>
                <w:szCs w:val="22"/>
              </w:rPr>
            </w:pPr>
            <w:r w:rsidRPr="004C1BC2">
              <w:rPr>
                <w:rFonts w:ascii="Arial Narrow" w:hAnsi="Arial Narrow"/>
                <w:color w:val="4F81BD" w:themeColor="accent1"/>
                <w:sz w:val="18"/>
                <w:szCs w:val="22"/>
              </w:rPr>
              <w:t>(d/m/l ali vsaj šolsko leto)</w:t>
            </w:r>
          </w:p>
        </w:tc>
        <w:tc>
          <w:tcPr>
            <w:tcW w:w="3801" w:type="pct"/>
          </w:tcPr>
          <w:p w:rsidR="00C17FA9" w:rsidRPr="00B30BA5" w:rsidRDefault="00B30BA5" w:rsidP="00C17FA9">
            <w:pPr>
              <w:rPr>
                <w:b/>
                <w:sz w:val="22"/>
                <w:szCs w:val="22"/>
              </w:rPr>
            </w:pPr>
            <w:r w:rsidRPr="00B30BA5">
              <w:rPr>
                <w:b/>
                <w:sz w:val="22"/>
                <w:szCs w:val="22"/>
              </w:rPr>
              <w:t>21. 1. 2015</w:t>
            </w:r>
          </w:p>
        </w:tc>
      </w:tr>
    </w:tbl>
    <w:p w:rsidR="00F82710" w:rsidRDefault="00F82710" w:rsidP="00AF3369">
      <w:pPr>
        <w:rPr>
          <w:b/>
          <w:sz w:val="22"/>
          <w:szCs w:val="22"/>
        </w:rPr>
      </w:pPr>
    </w:p>
    <w:p w:rsidR="00A16178" w:rsidRPr="00A16178" w:rsidRDefault="00A16178" w:rsidP="00AF3369">
      <w:pPr>
        <w:rPr>
          <w:rFonts w:ascii="Arial Narrow" w:hAnsi="Arial Narrow"/>
          <w:b/>
          <w:color w:val="4F81BD" w:themeColor="accent1"/>
          <w:sz w:val="18"/>
          <w:szCs w:val="20"/>
        </w:rPr>
      </w:pPr>
      <w:r w:rsidRPr="00A16178">
        <w:rPr>
          <w:rFonts w:ascii="Arial Narrow" w:hAnsi="Arial Narrow"/>
          <w:b/>
          <w:color w:val="4F81BD" w:themeColor="accent1"/>
          <w:sz w:val="18"/>
          <w:szCs w:val="20"/>
        </w:rPr>
        <w:t>Za vrsto priloge upoštevaje opredelitve iz spodnje preglednice:</w:t>
      </w:r>
    </w:p>
    <w:p w:rsidR="00A16178" w:rsidRPr="00A16178" w:rsidRDefault="00A16178" w:rsidP="00AF3369">
      <w:pPr>
        <w:rPr>
          <w:rFonts w:ascii="Arial Narrow" w:hAnsi="Arial Narrow"/>
          <w:b/>
          <w:color w:val="4F81BD" w:themeColor="accent1"/>
          <w:sz w:val="18"/>
          <w:szCs w:val="20"/>
        </w:rPr>
      </w:pPr>
    </w:p>
    <w:tbl>
      <w:tblPr>
        <w:tblStyle w:val="Tabelamrea"/>
        <w:tblW w:w="5000"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405"/>
        <w:gridCol w:w="3105"/>
        <w:gridCol w:w="5775"/>
      </w:tblGrid>
      <w:tr w:rsidR="00A16178" w:rsidRPr="00A16178" w:rsidTr="00E90C60">
        <w:trPr>
          <w:trHeight w:val="469"/>
        </w:trPr>
        <w:tc>
          <w:tcPr>
            <w:tcW w:w="218" w:type="pct"/>
            <w:vAlign w:val="center"/>
          </w:tcPr>
          <w:p w:rsidR="00A16178" w:rsidRPr="00E90C60" w:rsidRDefault="00A16178" w:rsidP="00B32DB1">
            <w:pPr>
              <w:jc w:val="center"/>
              <w:rPr>
                <w:rFonts w:ascii="Arial Narrow" w:hAnsi="Arial Narrow"/>
                <w:color w:val="4F81BD" w:themeColor="accent1"/>
                <w:sz w:val="18"/>
                <w:szCs w:val="20"/>
              </w:rPr>
            </w:pPr>
            <w:r w:rsidRPr="00E90C60">
              <w:rPr>
                <w:rFonts w:ascii="Arial Narrow" w:hAnsi="Arial Narrow"/>
                <w:color w:val="4F81BD" w:themeColor="accent1"/>
                <w:sz w:val="18"/>
                <w:szCs w:val="20"/>
              </w:rPr>
              <w:t>Št.</w:t>
            </w:r>
          </w:p>
        </w:tc>
        <w:tc>
          <w:tcPr>
            <w:tcW w:w="1672" w:type="pct"/>
            <w:shd w:val="clear" w:color="auto" w:fill="auto"/>
            <w:vAlign w:val="center"/>
          </w:tcPr>
          <w:p w:rsidR="00A16178" w:rsidRPr="00E90C60" w:rsidRDefault="00A16178" w:rsidP="00B32DB1">
            <w:pPr>
              <w:jc w:val="center"/>
              <w:rPr>
                <w:rFonts w:ascii="Arial Narrow" w:hAnsi="Arial Narrow"/>
                <w:color w:val="4F81BD" w:themeColor="accent1"/>
                <w:sz w:val="18"/>
                <w:szCs w:val="20"/>
              </w:rPr>
            </w:pPr>
            <w:r w:rsidRPr="00E90C60">
              <w:rPr>
                <w:rFonts w:ascii="Arial Narrow" w:hAnsi="Arial Narrow"/>
                <w:color w:val="4F81BD" w:themeColor="accent1"/>
                <w:sz w:val="18"/>
                <w:szCs w:val="20"/>
              </w:rPr>
              <w:t xml:space="preserve">Razvojno-raziskovalno delo: </w:t>
            </w:r>
          </w:p>
          <w:p w:rsidR="00A16178" w:rsidRPr="00E90C60" w:rsidRDefault="00A16178" w:rsidP="00B32DB1">
            <w:pPr>
              <w:jc w:val="center"/>
              <w:rPr>
                <w:rFonts w:ascii="Arial Narrow" w:hAnsi="Arial Narrow"/>
                <w:color w:val="4F81BD" w:themeColor="accent1"/>
                <w:sz w:val="18"/>
                <w:szCs w:val="20"/>
              </w:rPr>
            </w:pPr>
            <w:r w:rsidRPr="00E90C60">
              <w:rPr>
                <w:rFonts w:ascii="Arial Narrow" w:hAnsi="Arial Narrow"/>
                <w:color w:val="4F81BD" w:themeColor="accent1"/>
                <w:sz w:val="18"/>
                <w:szCs w:val="20"/>
              </w:rPr>
              <w:t>KATEGORIJE AKTIVNOSTI</w:t>
            </w:r>
          </w:p>
        </w:tc>
        <w:tc>
          <w:tcPr>
            <w:tcW w:w="3110" w:type="pct"/>
            <w:vAlign w:val="center"/>
          </w:tcPr>
          <w:p w:rsidR="00A16178" w:rsidRPr="00E90C60" w:rsidRDefault="00A16178" w:rsidP="00B32DB1">
            <w:pPr>
              <w:jc w:val="center"/>
              <w:rPr>
                <w:rFonts w:ascii="Arial Narrow" w:hAnsi="Arial Narrow"/>
                <w:b/>
                <w:bCs/>
                <w:iCs/>
                <w:color w:val="4F81BD" w:themeColor="accent1"/>
                <w:sz w:val="18"/>
                <w:szCs w:val="20"/>
              </w:rPr>
            </w:pPr>
            <w:r w:rsidRPr="00E90C60">
              <w:rPr>
                <w:rFonts w:ascii="Arial Narrow" w:hAnsi="Arial Narrow"/>
                <w:b/>
                <w:bCs/>
                <w:iCs/>
                <w:color w:val="4F81BD" w:themeColor="accent1"/>
                <w:sz w:val="18"/>
                <w:szCs w:val="20"/>
              </w:rPr>
              <w:t>Vrste izdelkov: Priloge</w:t>
            </w:r>
          </w:p>
        </w:tc>
      </w:tr>
      <w:tr w:rsidR="00A16178" w:rsidRPr="00A16178" w:rsidTr="00E90C60">
        <w:trPr>
          <w:trHeight w:val="446"/>
        </w:trPr>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color w:val="4F81BD" w:themeColor="accent1"/>
                <w:sz w:val="18"/>
                <w:szCs w:val="20"/>
              </w:rPr>
            </w:pPr>
            <w:r w:rsidRPr="00E90C60">
              <w:rPr>
                <w:rFonts w:ascii="Arial Narrow" w:hAnsi="Arial Narrow"/>
                <w:color w:val="4F81BD" w:themeColor="accent1"/>
                <w:sz w:val="18"/>
                <w:szCs w:val="20"/>
              </w:rPr>
              <w:t>Vodenje šolskega projektnega tima (VPT)</w:t>
            </w:r>
          </w:p>
        </w:tc>
        <w:tc>
          <w:tcPr>
            <w:tcW w:w="3110" w:type="pct"/>
            <w:vMerge w:val="restart"/>
            <w:vAlign w:val="center"/>
          </w:tcPr>
          <w:p w:rsidR="00A16178" w:rsidRPr="00E90C60" w:rsidRDefault="00A16178" w:rsidP="00B32DB1">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Načrt dela ŠPT </w:t>
            </w:r>
          </w:p>
          <w:p w:rsidR="00E90C60" w:rsidRDefault="00A16178" w:rsidP="00B32DB1">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Umestitev TU v ŠIK  </w:t>
            </w:r>
          </w:p>
          <w:p w:rsidR="00A16178" w:rsidRPr="00E90C60" w:rsidRDefault="00A16178" w:rsidP="00B32DB1">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Načrt in evalvacija internih usposabljanj </w:t>
            </w:r>
          </w:p>
          <w:p w:rsidR="004C1BC2" w:rsidRDefault="00A16178" w:rsidP="00E90C60">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Poročilo o poteku in rezultatih projekta </w:t>
            </w:r>
          </w:p>
          <w:p w:rsidR="00A16178" w:rsidRPr="00E90C60" w:rsidRDefault="00A16178" w:rsidP="00E90C60">
            <w:pPr>
              <w:pStyle w:val="Odstavekseznama"/>
              <w:ind w:left="0"/>
              <w:rPr>
                <w:rFonts w:ascii="Arial Narrow" w:hAnsi="Arial Narrow"/>
                <w:b/>
                <w:color w:val="4F81BD" w:themeColor="accent1"/>
                <w:sz w:val="18"/>
                <w:szCs w:val="20"/>
              </w:rPr>
            </w:pPr>
            <w:r w:rsidRPr="00E90C60">
              <w:rPr>
                <w:rFonts w:ascii="Arial Narrow" w:hAnsi="Arial Narrow"/>
                <w:b/>
                <w:color w:val="4F81BD" w:themeColor="accent1"/>
                <w:sz w:val="18"/>
                <w:szCs w:val="20"/>
              </w:rPr>
              <w:t>- Študija primera</w:t>
            </w:r>
          </w:p>
        </w:tc>
      </w:tr>
      <w:tr w:rsidR="00A16178" w:rsidRPr="00A16178" w:rsidTr="00E90C60">
        <w:trPr>
          <w:trHeight w:val="446"/>
        </w:trPr>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bCs/>
                <w:color w:val="4F81BD" w:themeColor="accent1"/>
                <w:sz w:val="18"/>
                <w:szCs w:val="20"/>
              </w:rPr>
            </w:pPr>
            <w:r w:rsidRPr="00E90C60">
              <w:rPr>
                <w:rFonts w:ascii="Arial Narrow" w:hAnsi="Arial Narrow"/>
                <w:bCs/>
                <w:color w:val="4F81BD" w:themeColor="accent1"/>
                <w:sz w:val="18"/>
                <w:szCs w:val="20"/>
              </w:rPr>
              <w:t>Koordinacija pouka tujega jezika (KTJ)</w:t>
            </w:r>
          </w:p>
        </w:tc>
        <w:tc>
          <w:tcPr>
            <w:tcW w:w="3110" w:type="pct"/>
            <w:vMerge/>
            <w:vAlign w:val="center"/>
          </w:tcPr>
          <w:p w:rsidR="00A16178" w:rsidRPr="00E90C60" w:rsidRDefault="00A16178" w:rsidP="00B32DB1">
            <w:pPr>
              <w:rPr>
                <w:rFonts w:ascii="Arial Narrow" w:hAnsi="Arial Narrow"/>
                <w:b/>
                <w:color w:val="4F81BD" w:themeColor="accent1"/>
                <w:sz w:val="18"/>
                <w:szCs w:val="20"/>
              </w:rPr>
            </w:pPr>
          </w:p>
        </w:tc>
      </w:tr>
      <w:tr w:rsidR="00A16178" w:rsidRPr="00A16178" w:rsidTr="00E90C60">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B30BA5" w:rsidRDefault="00A16178" w:rsidP="00B32DB1">
            <w:pPr>
              <w:rPr>
                <w:rFonts w:ascii="Arial Narrow" w:hAnsi="Arial Narrow"/>
                <w:b/>
                <w:bCs/>
                <w:color w:val="4F81BD" w:themeColor="accent1"/>
                <w:sz w:val="18"/>
                <w:szCs w:val="20"/>
              </w:rPr>
            </w:pPr>
            <w:r w:rsidRPr="00B30BA5">
              <w:rPr>
                <w:rFonts w:ascii="Arial Narrow" w:hAnsi="Arial Narrow"/>
                <w:b/>
                <w:bCs/>
                <w:color w:val="4F81BD" w:themeColor="accent1"/>
                <w:sz w:val="18"/>
                <w:szCs w:val="20"/>
              </w:rPr>
              <w:t xml:space="preserve">Izvajanje timskega pouka s tujim učiteljem </w:t>
            </w:r>
          </w:p>
        </w:tc>
        <w:tc>
          <w:tcPr>
            <w:tcW w:w="3110" w:type="pct"/>
            <w:vMerge w:val="restart"/>
            <w:vAlign w:val="center"/>
          </w:tcPr>
          <w:p w:rsidR="00A16178" w:rsidRPr="00B30BA5" w:rsidRDefault="00A16178" w:rsidP="00B32DB1">
            <w:pPr>
              <w:rPr>
                <w:rFonts w:ascii="Arial Narrow" w:hAnsi="Arial Narrow"/>
                <w:b/>
                <w:color w:val="4F81BD" w:themeColor="accent1"/>
                <w:sz w:val="18"/>
                <w:szCs w:val="20"/>
              </w:rPr>
            </w:pPr>
            <w:r w:rsidRPr="00B30BA5">
              <w:rPr>
                <w:rFonts w:ascii="Arial Narrow" w:hAnsi="Arial Narrow"/>
                <w:b/>
                <w:color w:val="4F81BD" w:themeColor="accent1"/>
                <w:sz w:val="18"/>
                <w:szCs w:val="20"/>
              </w:rPr>
              <w:t>- Priprava na pouk z refleksijo oz. evalvacijo izvedbe</w:t>
            </w:r>
          </w:p>
          <w:p w:rsidR="00A16178" w:rsidRPr="00B30BA5" w:rsidRDefault="00A16178" w:rsidP="00B32DB1">
            <w:pPr>
              <w:rPr>
                <w:rFonts w:ascii="Arial Narrow" w:hAnsi="Arial Narrow"/>
                <w:b/>
                <w:color w:val="4F81BD" w:themeColor="accent1"/>
                <w:sz w:val="18"/>
                <w:szCs w:val="20"/>
              </w:rPr>
            </w:pPr>
            <w:r w:rsidRPr="00B30BA5">
              <w:rPr>
                <w:rFonts w:ascii="Arial Narrow" w:hAnsi="Arial Narrow"/>
                <w:b/>
                <w:color w:val="4F81BD" w:themeColor="accent1"/>
                <w:sz w:val="18"/>
                <w:szCs w:val="20"/>
              </w:rPr>
              <w:t xml:space="preserve">- </w:t>
            </w:r>
            <w:proofErr w:type="spellStart"/>
            <w:r w:rsidRPr="00B30BA5">
              <w:rPr>
                <w:rFonts w:ascii="Arial Narrow" w:hAnsi="Arial Narrow"/>
                <w:b/>
                <w:color w:val="4F81BD" w:themeColor="accent1"/>
                <w:sz w:val="18"/>
                <w:szCs w:val="20"/>
              </w:rPr>
              <w:t>Didaktizirano</w:t>
            </w:r>
            <w:proofErr w:type="spellEnd"/>
            <w:r w:rsidRPr="00B30BA5">
              <w:rPr>
                <w:rFonts w:ascii="Arial Narrow" w:hAnsi="Arial Narrow"/>
                <w:b/>
                <w:color w:val="4F81BD" w:themeColor="accent1"/>
                <w:sz w:val="18"/>
                <w:szCs w:val="20"/>
              </w:rPr>
              <w:t xml:space="preserve"> učno gradivo z refleksijo o uporabi</w:t>
            </w:r>
          </w:p>
          <w:p w:rsidR="00A16178" w:rsidRPr="00B30BA5" w:rsidRDefault="00A16178" w:rsidP="00B32DB1">
            <w:pPr>
              <w:rPr>
                <w:rFonts w:ascii="Arial Narrow" w:hAnsi="Arial Narrow"/>
                <w:b/>
                <w:color w:val="4F81BD" w:themeColor="accent1"/>
                <w:sz w:val="18"/>
                <w:szCs w:val="20"/>
              </w:rPr>
            </w:pPr>
            <w:r w:rsidRPr="00B30BA5">
              <w:rPr>
                <w:rFonts w:ascii="Arial Narrow" w:hAnsi="Arial Narrow"/>
                <w:b/>
                <w:color w:val="4F81BD" w:themeColor="accent1"/>
                <w:sz w:val="18"/>
                <w:szCs w:val="20"/>
              </w:rPr>
              <w:t>- Navodila in priporočila za učitelje</w:t>
            </w:r>
          </w:p>
        </w:tc>
      </w:tr>
      <w:tr w:rsidR="00A16178" w:rsidRPr="00A16178" w:rsidTr="00E90C60">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B30BA5" w:rsidRDefault="00A16178" w:rsidP="00B32DB1">
            <w:pPr>
              <w:rPr>
                <w:rFonts w:ascii="Arial Narrow" w:hAnsi="Arial Narrow"/>
                <w:b/>
                <w:bCs/>
                <w:color w:val="4F81BD" w:themeColor="accent1"/>
                <w:sz w:val="18"/>
                <w:szCs w:val="20"/>
              </w:rPr>
            </w:pPr>
            <w:r w:rsidRPr="00B30BA5">
              <w:rPr>
                <w:rFonts w:ascii="Arial Narrow" w:hAnsi="Arial Narrow"/>
                <w:b/>
                <w:bCs/>
                <w:color w:val="4F81BD" w:themeColor="accent1"/>
                <w:sz w:val="18"/>
                <w:szCs w:val="20"/>
              </w:rPr>
              <w:t>Izvajanje timskega pouka (slovenski učitelji - razvijanje strokovne pismenosti v TJ)</w:t>
            </w:r>
          </w:p>
        </w:tc>
        <w:tc>
          <w:tcPr>
            <w:tcW w:w="3110" w:type="pct"/>
            <w:vMerge/>
            <w:vAlign w:val="center"/>
          </w:tcPr>
          <w:p w:rsidR="00A16178" w:rsidRPr="00B30BA5" w:rsidRDefault="00A16178" w:rsidP="00B32DB1">
            <w:pPr>
              <w:rPr>
                <w:rFonts w:ascii="Arial Narrow" w:hAnsi="Arial Narrow"/>
                <w:b/>
                <w:color w:val="4F81BD" w:themeColor="accent1"/>
                <w:sz w:val="18"/>
                <w:szCs w:val="20"/>
              </w:rPr>
            </w:pPr>
          </w:p>
        </w:tc>
      </w:tr>
      <w:tr w:rsidR="00A16178" w:rsidRPr="00A16178" w:rsidTr="00E90C60">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bCs/>
                <w:color w:val="4F81BD" w:themeColor="accent1"/>
                <w:sz w:val="18"/>
                <w:szCs w:val="20"/>
              </w:rPr>
            </w:pPr>
            <w:r w:rsidRPr="00E90C60">
              <w:rPr>
                <w:rFonts w:ascii="Arial Narrow" w:hAnsi="Arial Narrow"/>
                <w:bCs/>
                <w:color w:val="4F81BD" w:themeColor="accent1"/>
                <w:sz w:val="18"/>
                <w:szCs w:val="20"/>
              </w:rPr>
              <w:t xml:space="preserve">Izvajanje timskega pouka (slovenski učitelji - </w:t>
            </w:r>
            <w:proofErr w:type="spellStart"/>
            <w:r w:rsidRPr="00E90C60">
              <w:rPr>
                <w:rFonts w:ascii="Arial Narrow" w:hAnsi="Arial Narrow"/>
                <w:bCs/>
                <w:color w:val="4F81BD" w:themeColor="accent1"/>
                <w:sz w:val="18"/>
                <w:szCs w:val="20"/>
              </w:rPr>
              <w:t>medjezikovne</w:t>
            </w:r>
            <w:proofErr w:type="spellEnd"/>
            <w:r w:rsidRPr="00E90C60">
              <w:rPr>
                <w:rFonts w:ascii="Arial Narrow" w:hAnsi="Arial Narrow"/>
                <w:bCs/>
                <w:color w:val="4F81BD" w:themeColor="accent1"/>
                <w:sz w:val="18"/>
                <w:szCs w:val="20"/>
              </w:rPr>
              <w:t xml:space="preserve"> povezave)</w:t>
            </w:r>
          </w:p>
        </w:tc>
        <w:tc>
          <w:tcPr>
            <w:tcW w:w="3110" w:type="pct"/>
            <w:vMerge/>
            <w:vAlign w:val="center"/>
          </w:tcPr>
          <w:p w:rsidR="00A16178" w:rsidRPr="00E90C60" w:rsidRDefault="00A16178" w:rsidP="00B32DB1">
            <w:pPr>
              <w:rPr>
                <w:rFonts w:ascii="Arial Narrow" w:hAnsi="Arial Narrow"/>
                <w:b/>
                <w:color w:val="4F81BD" w:themeColor="accent1"/>
                <w:sz w:val="18"/>
                <w:szCs w:val="20"/>
              </w:rPr>
            </w:pPr>
          </w:p>
        </w:tc>
      </w:tr>
      <w:tr w:rsidR="00A16178" w:rsidRPr="00A16178" w:rsidTr="00E90C60">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bCs/>
                <w:color w:val="4F81BD" w:themeColor="accent1"/>
                <w:sz w:val="18"/>
                <w:szCs w:val="20"/>
              </w:rPr>
            </w:pPr>
            <w:r w:rsidRPr="00E90C60">
              <w:rPr>
                <w:rFonts w:ascii="Arial Narrow" w:hAnsi="Arial Narrow"/>
                <w:bCs/>
                <w:color w:val="4F81BD" w:themeColor="accent1"/>
                <w:sz w:val="18"/>
                <w:szCs w:val="20"/>
              </w:rPr>
              <w:t>Organizacija modeliranj timskega pouka</w:t>
            </w:r>
          </w:p>
        </w:tc>
        <w:tc>
          <w:tcPr>
            <w:tcW w:w="3110" w:type="pct"/>
            <w:vAlign w:val="center"/>
          </w:tcPr>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Program usposabljanja z modeliranjem timskega pouka s poročilom o izvedbi</w:t>
            </w:r>
          </w:p>
        </w:tc>
      </w:tr>
      <w:tr w:rsidR="00A16178" w:rsidRPr="00A16178" w:rsidTr="00E90C60">
        <w:tc>
          <w:tcPr>
            <w:tcW w:w="218" w:type="pct"/>
            <w:shd w:val="clear" w:color="auto" w:fill="FFFFFF" w:themeFill="background1"/>
            <w:vAlign w:val="center"/>
          </w:tcPr>
          <w:p w:rsidR="00A16178" w:rsidRPr="00E90C60" w:rsidRDefault="00A16178" w:rsidP="00A16178">
            <w:pPr>
              <w:pStyle w:val="Odstavekseznama"/>
              <w:numPr>
                <w:ilvl w:val="0"/>
                <w:numId w:val="6"/>
              </w:numPr>
              <w:jc w:val="center"/>
              <w:rPr>
                <w:rFonts w:ascii="Arial Narrow" w:hAnsi="Arial Narrow"/>
                <w:color w:val="4F81BD" w:themeColor="accent1"/>
                <w:sz w:val="18"/>
                <w:szCs w:val="20"/>
              </w:rPr>
            </w:pPr>
          </w:p>
        </w:tc>
        <w:tc>
          <w:tcPr>
            <w:tcW w:w="1672" w:type="pct"/>
            <w:shd w:val="clear" w:color="auto" w:fill="auto"/>
            <w:vAlign w:val="center"/>
          </w:tcPr>
          <w:p w:rsidR="00A16178" w:rsidRPr="00E90C60" w:rsidRDefault="00A16178" w:rsidP="00B32DB1">
            <w:pPr>
              <w:rPr>
                <w:rFonts w:ascii="Arial Narrow" w:hAnsi="Arial Narrow"/>
                <w:bCs/>
                <w:color w:val="4F81BD" w:themeColor="accent1"/>
                <w:sz w:val="18"/>
                <w:szCs w:val="20"/>
              </w:rPr>
            </w:pPr>
            <w:r w:rsidRPr="00E90C60">
              <w:rPr>
                <w:rFonts w:ascii="Arial Narrow" w:hAnsi="Arial Narrow"/>
                <w:bCs/>
                <w:color w:val="4F81BD" w:themeColor="accent1"/>
                <w:sz w:val="18"/>
                <w:szCs w:val="20"/>
              </w:rPr>
              <w:t>Izvajanje modeliranj timskega pouka</w:t>
            </w:r>
          </w:p>
        </w:tc>
        <w:tc>
          <w:tcPr>
            <w:tcW w:w="3110" w:type="pct"/>
            <w:vAlign w:val="center"/>
          </w:tcPr>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Priprava na pouk z refleksijo oz. evalvacijo izvedbe</w:t>
            </w:r>
          </w:p>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xml:space="preserve">- </w:t>
            </w:r>
            <w:proofErr w:type="spellStart"/>
            <w:r w:rsidRPr="00E90C60">
              <w:rPr>
                <w:rFonts w:ascii="Arial Narrow" w:hAnsi="Arial Narrow"/>
                <w:b/>
                <w:color w:val="4F81BD" w:themeColor="accent1"/>
                <w:sz w:val="18"/>
                <w:szCs w:val="20"/>
              </w:rPr>
              <w:t>Didaktizirano</w:t>
            </w:r>
            <w:proofErr w:type="spellEnd"/>
            <w:r w:rsidRPr="00E90C60">
              <w:rPr>
                <w:rFonts w:ascii="Arial Narrow" w:hAnsi="Arial Narrow"/>
                <w:b/>
                <w:color w:val="4F81BD" w:themeColor="accent1"/>
                <w:sz w:val="18"/>
                <w:szCs w:val="20"/>
              </w:rPr>
              <w:t xml:space="preserve"> učno gradivo z refleksijo o uporabi</w:t>
            </w:r>
          </w:p>
          <w:p w:rsidR="00A16178" w:rsidRPr="00E90C60" w:rsidRDefault="00A16178" w:rsidP="00B32DB1">
            <w:pPr>
              <w:rPr>
                <w:rFonts w:ascii="Arial Narrow" w:hAnsi="Arial Narrow"/>
                <w:b/>
                <w:color w:val="4F81BD" w:themeColor="accent1"/>
                <w:sz w:val="18"/>
                <w:szCs w:val="20"/>
              </w:rPr>
            </w:pPr>
            <w:r w:rsidRPr="00E90C60">
              <w:rPr>
                <w:rFonts w:ascii="Arial Narrow" w:hAnsi="Arial Narrow"/>
                <w:b/>
                <w:color w:val="4F81BD" w:themeColor="accent1"/>
                <w:sz w:val="18"/>
                <w:szCs w:val="20"/>
              </w:rPr>
              <w:t>- Delavnice za udeležence</w:t>
            </w:r>
          </w:p>
        </w:tc>
      </w:tr>
    </w:tbl>
    <w:p w:rsidR="007A4E34" w:rsidRDefault="007A4E34" w:rsidP="00AF3369">
      <w:pPr>
        <w:rPr>
          <w:b/>
          <w:sz w:val="22"/>
          <w:szCs w:val="22"/>
        </w:rPr>
      </w:pPr>
    </w:p>
    <w:p w:rsidR="000C1F18" w:rsidRPr="00E90C60" w:rsidRDefault="007A4E34" w:rsidP="004C1BC2">
      <w:pPr>
        <w:pStyle w:val="Odstavekseznama"/>
        <w:numPr>
          <w:ilvl w:val="0"/>
          <w:numId w:val="1"/>
        </w:numPr>
        <w:pBdr>
          <w:bottom w:val="single" w:sz="4" w:space="1" w:color="auto"/>
        </w:pBdr>
        <w:ind w:left="708"/>
        <w:rPr>
          <w:rFonts w:ascii="Tahoma" w:hAnsi="Tahoma" w:cs="Tahoma"/>
          <w:b/>
          <w:szCs w:val="22"/>
        </w:rPr>
      </w:pPr>
      <w:r w:rsidRPr="00E90C60">
        <w:rPr>
          <w:rFonts w:ascii="Tahoma" w:hAnsi="Tahoma" w:cs="Tahoma"/>
          <w:b/>
          <w:szCs w:val="22"/>
        </w:rPr>
        <w:t>Poročilo o uporabi: Refleksija oziroma e</w:t>
      </w:r>
      <w:r w:rsidR="00003478" w:rsidRPr="00E90C60">
        <w:rPr>
          <w:rFonts w:ascii="Tahoma" w:hAnsi="Tahoma" w:cs="Tahoma"/>
          <w:b/>
          <w:szCs w:val="22"/>
        </w:rPr>
        <w:t>valvacija</w:t>
      </w:r>
      <w:r w:rsidR="004C1BC2">
        <w:rPr>
          <w:rFonts w:ascii="Tahoma" w:hAnsi="Tahoma" w:cs="Tahoma"/>
          <w:b/>
          <w:szCs w:val="22"/>
          <w:vertAlign w:val="superscript"/>
        </w:rPr>
        <w:t>*</w:t>
      </w:r>
      <w:r w:rsidRPr="00E90C60">
        <w:rPr>
          <w:rFonts w:ascii="Tahoma" w:hAnsi="Tahoma" w:cs="Tahoma"/>
          <w:b/>
          <w:szCs w:val="22"/>
        </w:rPr>
        <w:t xml:space="preserve"> </w:t>
      </w:r>
    </w:p>
    <w:p w:rsidR="004C1BC2" w:rsidRPr="004C1BC2" w:rsidRDefault="004C1BC2" w:rsidP="004C1BC2">
      <w:pPr>
        <w:ind w:left="2124"/>
        <w:jc w:val="right"/>
        <w:rPr>
          <w:rFonts w:ascii="Arial Narrow" w:hAnsi="Arial Narrow"/>
          <w:color w:val="4F81BD" w:themeColor="accent1"/>
          <w:sz w:val="18"/>
          <w:szCs w:val="18"/>
        </w:rPr>
      </w:pPr>
      <w:r w:rsidRPr="004C1BC2">
        <w:rPr>
          <w:rFonts w:ascii="Arial Narrow" w:hAnsi="Arial Narrow"/>
          <w:color w:val="4F81BD" w:themeColor="accent1"/>
          <w:sz w:val="18"/>
          <w:szCs w:val="18"/>
        </w:rPr>
        <w:t>*Ne velja za</w:t>
      </w:r>
      <w:r w:rsidR="000A04CF">
        <w:rPr>
          <w:rFonts w:ascii="Arial Narrow" w:hAnsi="Arial Narrow"/>
          <w:color w:val="4F81BD" w:themeColor="accent1"/>
          <w:sz w:val="18"/>
          <w:szCs w:val="18"/>
        </w:rPr>
        <w:t xml:space="preserve"> naslednje priloge</w:t>
      </w:r>
      <w:r w:rsidRPr="004C1BC2">
        <w:rPr>
          <w:rFonts w:ascii="Arial Narrow" w:hAnsi="Arial Narrow"/>
          <w:color w:val="4F81BD" w:themeColor="accent1"/>
          <w:sz w:val="18"/>
          <w:szCs w:val="18"/>
        </w:rPr>
        <w:t>: Načrt dela ŠPT, Poročilo o poteku in rezultatih projekta in študijo primera</w:t>
      </w:r>
      <w:r w:rsidR="000A04CF">
        <w:rPr>
          <w:rFonts w:ascii="Arial Narrow" w:hAnsi="Arial Narrow"/>
          <w:color w:val="4F81BD" w:themeColor="accent1"/>
          <w:sz w:val="18"/>
          <w:szCs w:val="18"/>
        </w:rPr>
        <w:t xml:space="preserve">. </w:t>
      </w:r>
    </w:p>
    <w:p w:rsidR="00085A4D" w:rsidRPr="004C1BC2" w:rsidRDefault="00085A4D" w:rsidP="00085A4D">
      <w:pPr>
        <w:rPr>
          <w:rFonts w:ascii="Arial Narrow" w:hAnsi="Arial Narrow"/>
          <w:color w:val="4F81BD" w:themeColor="accent1"/>
          <w:sz w:val="18"/>
          <w:szCs w:val="18"/>
        </w:rPr>
      </w:pPr>
    </w:p>
    <w:p w:rsidR="000C1F18" w:rsidRPr="004C1BC2" w:rsidRDefault="00085A4D" w:rsidP="00085A4D">
      <w:pPr>
        <w:rPr>
          <w:rFonts w:ascii="Arial Narrow" w:hAnsi="Arial Narrow"/>
          <w:color w:val="4F81BD" w:themeColor="accent1"/>
          <w:sz w:val="18"/>
          <w:szCs w:val="18"/>
        </w:rPr>
      </w:pPr>
      <w:r w:rsidRPr="004C1BC2">
        <w:rPr>
          <w:rFonts w:ascii="Arial Narrow" w:hAnsi="Arial Narrow"/>
          <w:color w:val="4F81BD" w:themeColor="accent1"/>
          <w:sz w:val="18"/>
          <w:szCs w:val="18"/>
        </w:rPr>
        <w:t>Presoja avtorja/avtorjev (</w:t>
      </w:r>
      <w:r w:rsidRPr="004C1BC2">
        <w:rPr>
          <w:rFonts w:ascii="Arial Narrow" w:hAnsi="Arial Narrow"/>
          <w:i/>
          <w:color w:val="4F81BD" w:themeColor="accent1"/>
          <w:sz w:val="18"/>
          <w:szCs w:val="18"/>
        </w:rPr>
        <w:t>vsakega posebej, če poučujeta različne predmete oz. se razhajata v mnenjih</w:t>
      </w:r>
      <w:r w:rsidRPr="004C1BC2">
        <w:rPr>
          <w:rFonts w:ascii="Arial Narrow" w:hAnsi="Arial Narrow"/>
          <w:color w:val="4F81BD" w:themeColor="accent1"/>
          <w:sz w:val="18"/>
          <w:szCs w:val="18"/>
        </w:rPr>
        <w:t xml:space="preserve">) o uspešnosti, učinkovitosti in prenosljivosti novosti oz. razvojne rešitve </w:t>
      </w:r>
      <w:r w:rsidR="0089305D" w:rsidRPr="004C1BC2">
        <w:rPr>
          <w:rFonts w:ascii="Arial Narrow" w:hAnsi="Arial Narrow"/>
          <w:color w:val="4F81BD" w:themeColor="accent1"/>
          <w:sz w:val="18"/>
          <w:szCs w:val="18"/>
        </w:rPr>
        <w:t>(</w:t>
      </w:r>
      <w:r w:rsidR="0089305D" w:rsidRPr="004C1BC2">
        <w:rPr>
          <w:rFonts w:ascii="Arial Narrow" w:hAnsi="Arial Narrow"/>
          <w:i/>
          <w:color w:val="4F81BD" w:themeColor="accent1"/>
          <w:sz w:val="18"/>
          <w:szCs w:val="18"/>
        </w:rPr>
        <w:t>skupaj 500-750</w:t>
      </w:r>
      <w:r w:rsidRPr="004C1BC2">
        <w:rPr>
          <w:rFonts w:ascii="Arial Narrow" w:hAnsi="Arial Narrow"/>
          <w:i/>
          <w:color w:val="4F81BD" w:themeColor="accent1"/>
          <w:sz w:val="18"/>
          <w:szCs w:val="18"/>
        </w:rPr>
        <w:t xml:space="preserve"> besed</w:t>
      </w:r>
      <w:r w:rsidRPr="004C1BC2">
        <w:rPr>
          <w:rFonts w:ascii="Arial Narrow" w:hAnsi="Arial Narrow"/>
          <w:color w:val="4F81BD" w:themeColor="accent1"/>
          <w:sz w:val="18"/>
          <w:szCs w:val="18"/>
        </w:rPr>
        <w:t>)</w:t>
      </w:r>
    </w:p>
    <w:p w:rsidR="004C1BC2" w:rsidRPr="004C1BC2" w:rsidRDefault="004C1BC2" w:rsidP="004C1BC2">
      <w:pPr>
        <w:rPr>
          <w:sz w:val="22"/>
        </w:rPr>
      </w:pPr>
    </w:p>
    <w:tbl>
      <w:tblPr>
        <w:tblStyle w:val="Tabela-mre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7"/>
        <w:gridCol w:w="7058"/>
      </w:tblGrid>
      <w:tr w:rsidR="000C1F18" w:rsidRPr="00DC7809" w:rsidTr="004C1BC2">
        <w:tc>
          <w:tcPr>
            <w:tcW w:w="1199" w:type="pct"/>
          </w:tcPr>
          <w:p w:rsidR="000C1F18" w:rsidRDefault="009C381E" w:rsidP="007A4E34">
            <w:pPr>
              <w:rPr>
                <w:b/>
                <w:sz w:val="22"/>
                <w:szCs w:val="22"/>
              </w:rPr>
            </w:pPr>
            <w:r w:rsidRPr="00E90C60">
              <w:rPr>
                <w:b/>
                <w:sz w:val="22"/>
                <w:szCs w:val="22"/>
              </w:rPr>
              <w:t xml:space="preserve">Refleksija </w:t>
            </w:r>
            <w:r w:rsidR="007A4E34" w:rsidRPr="00E90C60">
              <w:rPr>
                <w:b/>
                <w:sz w:val="22"/>
                <w:szCs w:val="22"/>
              </w:rPr>
              <w:t>avtorja</w:t>
            </w:r>
            <w:r w:rsidRPr="00E90C60">
              <w:rPr>
                <w:b/>
                <w:sz w:val="22"/>
                <w:szCs w:val="22"/>
              </w:rPr>
              <w:t xml:space="preserve"> 1</w:t>
            </w:r>
          </w:p>
          <w:p w:rsidR="00085A4D" w:rsidRPr="00E90C60" w:rsidRDefault="00085A4D" w:rsidP="00085A4D">
            <w:pPr>
              <w:rPr>
                <w:b/>
                <w:sz w:val="22"/>
                <w:szCs w:val="22"/>
              </w:rPr>
            </w:pPr>
          </w:p>
        </w:tc>
        <w:tc>
          <w:tcPr>
            <w:tcW w:w="3801" w:type="pct"/>
          </w:tcPr>
          <w:p w:rsidR="00241540" w:rsidRPr="00E90C60" w:rsidRDefault="00B15450" w:rsidP="00B15450">
            <w:pPr>
              <w:jc w:val="both"/>
              <w:rPr>
                <w:rFonts w:asciiTheme="minorHAnsi" w:hAnsiTheme="minorHAnsi"/>
                <w:sz w:val="22"/>
                <w:szCs w:val="22"/>
              </w:rPr>
            </w:pPr>
            <w:r>
              <w:rPr>
                <w:rFonts w:asciiTheme="minorHAnsi" w:hAnsiTheme="minorHAnsi"/>
                <w:sz w:val="22"/>
                <w:szCs w:val="22"/>
              </w:rPr>
              <w:t xml:space="preserve">S tujim učiteljem sva izvedla učno temo Medmorska Amerika in Karibsko otočje. Dijakom je ta tema učno bližje, saj območje poznajo/prepoznajo s turističnega vidika. </w:t>
            </w:r>
            <w:r w:rsidR="00F96B2D">
              <w:rPr>
                <w:rFonts w:asciiTheme="minorHAnsi" w:hAnsiTheme="minorHAnsi"/>
                <w:sz w:val="22"/>
                <w:szCs w:val="22"/>
              </w:rPr>
              <w:t xml:space="preserve">S tujim učiteljem sva poskušala predvsem ovrednotiti, kako neokolonializem vpliva na gospodarske značilnosti teh držav. Dijaki so s pomočjo slikovnega gradiva in posnetka ter delovnega lista v angleščini, poskušali sklepati/analizirati, kako so države iz gospodarskega vidika (kot </w:t>
            </w:r>
            <w:r w:rsidR="00F96B2D">
              <w:rPr>
                <w:rFonts w:asciiTheme="minorHAnsi" w:hAnsiTheme="minorHAnsi"/>
                <w:sz w:val="22"/>
                <w:szCs w:val="22"/>
              </w:rPr>
              <w:lastRenderedPageBreak/>
              <w:t xml:space="preserve">»banana republike« in države masovnega turizma) zelo odvisne od gospodarsko razvitejših držav. Menim, da je večina dijakov </w:t>
            </w:r>
            <w:r w:rsidR="002E772A">
              <w:rPr>
                <w:rFonts w:asciiTheme="minorHAnsi" w:hAnsiTheme="minorHAnsi"/>
                <w:sz w:val="22"/>
                <w:szCs w:val="22"/>
              </w:rPr>
              <w:t>z velikim razumevanjem in tudi s spremenjenim pogledom na to problematiko, usvojila učno enoto.</w:t>
            </w:r>
          </w:p>
          <w:p w:rsidR="007A4E34" w:rsidRPr="00E90C60" w:rsidRDefault="007A4E34" w:rsidP="00B15450">
            <w:pPr>
              <w:jc w:val="both"/>
              <w:rPr>
                <w:rFonts w:asciiTheme="minorHAnsi" w:hAnsiTheme="minorHAnsi"/>
                <w:sz w:val="22"/>
                <w:szCs w:val="22"/>
              </w:rPr>
            </w:pPr>
          </w:p>
        </w:tc>
      </w:tr>
      <w:tr w:rsidR="000C1F18" w:rsidRPr="00DC7809" w:rsidTr="004C1BC2">
        <w:tc>
          <w:tcPr>
            <w:tcW w:w="1199" w:type="pct"/>
          </w:tcPr>
          <w:p w:rsidR="000C1F18" w:rsidRPr="00E90C60" w:rsidRDefault="009C381E" w:rsidP="007A4E34">
            <w:pPr>
              <w:rPr>
                <w:b/>
                <w:sz w:val="22"/>
                <w:szCs w:val="22"/>
              </w:rPr>
            </w:pPr>
            <w:r w:rsidRPr="00E90C60">
              <w:rPr>
                <w:b/>
                <w:sz w:val="22"/>
                <w:szCs w:val="22"/>
              </w:rPr>
              <w:lastRenderedPageBreak/>
              <w:t xml:space="preserve">Refleksija </w:t>
            </w:r>
            <w:r w:rsidR="007A4E34" w:rsidRPr="00E90C60">
              <w:rPr>
                <w:b/>
                <w:sz w:val="22"/>
                <w:szCs w:val="22"/>
              </w:rPr>
              <w:t>avtorja 2</w:t>
            </w:r>
          </w:p>
        </w:tc>
        <w:tc>
          <w:tcPr>
            <w:tcW w:w="3801" w:type="pct"/>
          </w:tcPr>
          <w:p w:rsidR="000C1F18" w:rsidRPr="00E90C60" w:rsidRDefault="000C1F18" w:rsidP="009C381E">
            <w:pPr>
              <w:rPr>
                <w:sz w:val="21"/>
                <w:szCs w:val="21"/>
              </w:rPr>
            </w:pPr>
          </w:p>
          <w:p w:rsidR="007A4E34" w:rsidRPr="00E90C60" w:rsidRDefault="007A4E34" w:rsidP="009C381E">
            <w:pPr>
              <w:rPr>
                <w:sz w:val="21"/>
                <w:szCs w:val="21"/>
              </w:rPr>
            </w:pPr>
          </w:p>
        </w:tc>
      </w:tr>
      <w:tr w:rsidR="000C1F18" w:rsidRPr="00DC7809" w:rsidTr="004C1BC2">
        <w:tc>
          <w:tcPr>
            <w:tcW w:w="1199" w:type="pct"/>
          </w:tcPr>
          <w:p w:rsidR="000C1F18" w:rsidRPr="00E90C60" w:rsidRDefault="009C381E" w:rsidP="007A4E34">
            <w:pPr>
              <w:rPr>
                <w:b/>
                <w:sz w:val="22"/>
                <w:szCs w:val="22"/>
              </w:rPr>
            </w:pPr>
            <w:r w:rsidRPr="00E90C60">
              <w:rPr>
                <w:b/>
                <w:sz w:val="22"/>
                <w:szCs w:val="22"/>
              </w:rPr>
              <w:t xml:space="preserve">Odzivi </w:t>
            </w:r>
            <w:r w:rsidR="007A4E34" w:rsidRPr="00E90C60">
              <w:rPr>
                <w:b/>
                <w:sz w:val="22"/>
                <w:szCs w:val="22"/>
              </w:rPr>
              <w:t xml:space="preserve">in menja drugih </w:t>
            </w:r>
            <w:r w:rsidR="007A4E34" w:rsidRPr="004C1BC2">
              <w:rPr>
                <w:rFonts w:ascii="Arial Narrow" w:hAnsi="Arial Narrow"/>
                <w:color w:val="4F81BD" w:themeColor="accent1"/>
                <w:sz w:val="18"/>
                <w:szCs w:val="18"/>
              </w:rPr>
              <w:t>(tj. ciljne publike: učencev/dijakov, učiteljev, ravnatelja, udeležencev …)</w:t>
            </w:r>
          </w:p>
        </w:tc>
        <w:tc>
          <w:tcPr>
            <w:tcW w:w="3801" w:type="pct"/>
          </w:tcPr>
          <w:p w:rsidR="00FC75C8" w:rsidRDefault="00FC75C8" w:rsidP="00B15450">
            <w:pPr>
              <w:jc w:val="both"/>
              <w:rPr>
                <w:sz w:val="21"/>
                <w:szCs w:val="21"/>
              </w:rPr>
            </w:pPr>
            <w:r>
              <w:rPr>
                <w:sz w:val="21"/>
                <w:szCs w:val="21"/>
              </w:rPr>
              <w:t>Kot profesorica geografije na koncu šolskega leta dijake povprašam, kako so dojemali geografijo, kot predmet, kaj jim je bilo všeč, kaj ne, kaj bi spremenili, če bi bilo to možno… Dijaki na ta vprašanja odgovarjajo anonimno. Dijaki 2. d so letos eksplicitno poudarili, da so pri predmetu pridobili več, všeč so jim bile »mešane« ure. Pridobili so angleško besedišče, ure so bile všeč tudi tistim, ki jih geografija ne zanima preveč. Večina jih je izrazila tudi obžalovanje, da ure s tujim učiteljem, zaradi objektivnih razlogov, niso potekale do konca šolskega leta.</w:t>
            </w:r>
          </w:p>
          <w:p w:rsidR="000C1F18" w:rsidRPr="00E90C60" w:rsidRDefault="000C1F18" w:rsidP="00B15450">
            <w:pPr>
              <w:jc w:val="both"/>
              <w:rPr>
                <w:sz w:val="21"/>
                <w:szCs w:val="21"/>
              </w:rPr>
            </w:pPr>
          </w:p>
        </w:tc>
      </w:tr>
    </w:tbl>
    <w:p w:rsidR="00562291" w:rsidRDefault="00EF1239" w:rsidP="00F86C69">
      <w:r>
        <w:t xml:space="preserve"> </w:t>
      </w:r>
    </w:p>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5C5742" w:rsidRDefault="005C5742" w:rsidP="00F86C69"/>
    <w:p w:rsidR="00D900DB" w:rsidRPr="00C55A8E" w:rsidRDefault="00D900DB" w:rsidP="00D900DB">
      <w:pPr>
        <w:tabs>
          <w:tab w:val="center" w:pos="4153"/>
          <w:tab w:val="right" w:pos="8306"/>
        </w:tabs>
        <w:jc w:val="both"/>
        <w:rPr>
          <w:rFonts w:ascii="Calibri" w:hAnsi="Calibri" w:cs="Calibri"/>
        </w:rPr>
      </w:pPr>
      <w:r w:rsidRPr="00C55A8E">
        <w:rPr>
          <w:rFonts w:ascii="Calibri" w:hAnsi="Calibri" w:cs="Calibri"/>
        </w:rPr>
        <w:lastRenderedPageBreak/>
        <w:t>Urna učna priprava – GEOGRAFIJA</w:t>
      </w:r>
    </w:p>
    <w:p w:rsidR="00D900DB" w:rsidRPr="00C55A8E" w:rsidRDefault="00D900DB" w:rsidP="00D900DB">
      <w:pPr>
        <w:jc w:val="both"/>
        <w:rPr>
          <w:rFonts w:ascii="Calibri" w:hAnsi="Calibri" w:cs="Calibri"/>
        </w:rPr>
      </w:pPr>
    </w:p>
    <w:p w:rsidR="00D900DB" w:rsidRPr="00C55A8E" w:rsidRDefault="00D900DB" w:rsidP="00D900DB">
      <w:pPr>
        <w:jc w:val="both"/>
        <w:rPr>
          <w:rFonts w:ascii="Calibri" w:hAnsi="Calibri" w:cs="Calibri"/>
        </w:rPr>
      </w:pPr>
      <w:r w:rsidRPr="00C55A8E">
        <w:rPr>
          <w:rFonts w:ascii="Calibri" w:hAnsi="Calibri" w:cs="Calibri"/>
        </w:rPr>
        <w:t xml:space="preserve">PROFESORJA: Benjamin </w:t>
      </w:r>
      <w:proofErr w:type="spellStart"/>
      <w:r w:rsidRPr="00C55A8E">
        <w:rPr>
          <w:rFonts w:ascii="Calibri" w:hAnsi="Calibri" w:cs="Calibri"/>
        </w:rPr>
        <w:t>Tweedie</w:t>
      </w:r>
      <w:proofErr w:type="spellEnd"/>
      <w:r w:rsidRPr="00C55A8E">
        <w:rPr>
          <w:rFonts w:ascii="Calibri" w:hAnsi="Calibri" w:cs="Calibri"/>
        </w:rPr>
        <w:t xml:space="preserve">  in Branka </w:t>
      </w:r>
      <w:proofErr w:type="spellStart"/>
      <w:r w:rsidRPr="00C55A8E">
        <w:rPr>
          <w:rFonts w:ascii="Calibri" w:hAnsi="Calibri" w:cs="Calibri"/>
        </w:rPr>
        <w:t>Šijanec</w:t>
      </w:r>
      <w:proofErr w:type="spellEnd"/>
    </w:p>
    <w:p w:rsidR="00D900DB" w:rsidRPr="00C55A8E" w:rsidRDefault="00D900DB" w:rsidP="00D900DB">
      <w:pPr>
        <w:jc w:val="both"/>
        <w:rPr>
          <w:rFonts w:ascii="Calibri" w:hAnsi="Calibri" w:cs="Calibri"/>
        </w:rPr>
      </w:pPr>
      <w:r w:rsidRPr="00C55A8E">
        <w:rPr>
          <w:rFonts w:ascii="Calibri" w:hAnsi="Calibri" w:cs="Calibri"/>
        </w:rPr>
        <w:t>ŠOLA: Gimnazija Ptuj</w:t>
      </w:r>
    </w:p>
    <w:p w:rsidR="00D900DB" w:rsidRPr="00C55A8E" w:rsidRDefault="00D900DB" w:rsidP="00D900DB">
      <w:pPr>
        <w:jc w:val="both"/>
        <w:rPr>
          <w:rFonts w:ascii="Calibri" w:hAnsi="Calibri" w:cs="Calibri"/>
        </w:rPr>
      </w:pPr>
      <w:r w:rsidRPr="00C55A8E">
        <w:rPr>
          <w:rFonts w:ascii="Calibri" w:hAnsi="Calibri" w:cs="Calibri"/>
        </w:rPr>
        <w:t>RAZRED: 2. letnik (2. D)</w:t>
      </w:r>
    </w:p>
    <w:p w:rsidR="00D900DB" w:rsidRPr="00C55A8E" w:rsidRDefault="00D900DB" w:rsidP="00D900DB">
      <w:pPr>
        <w:jc w:val="both"/>
        <w:rPr>
          <w:rFonts w:ascii="Calibri" w:hAnsi="Calibri" w:cs="Calibri"/>
        </w:rPr>
      </w:pPr>
      <w:r>
        <w:rPr>
          <w:rFonts w:ascii="Calibri" w:hAnsi="Calibri" w:cs="Calibri"/>
        </w:rPr>
        <w:t>DATUM: 21</w:t>
      </w:r>
      <w:r w:rsidRPr="00C55A8E">
        <w:rPr>
          <w:rFonts w:ascii="Calibri" w:hAnsi="Calibri" w:cs="Calibri"/>
        </w:rPr>
        <w:t>. 1</w:t>
      </w:r>
      <w:r>
        <w:rPr>
          <w:rFonts w:ascii="Calibri" w:hAnsi="Calibri" w:cs="Calibri"/>
        </w:rPr>
        <w:t>. 2015</w:t>
      </w:r>
    </w:p>
    <w:p w:rsidR="00D900DB" w:rsidRPr="00C55A8E" w:rsidRDefault="00D900DB" w:rsidP="00D900DB">
      <w:pPr>
        <w:jc w:val="both"/>
        <w:rPr>
          <w:rFonts w:ascii="Calibri" w:hAnsi="Calibri" w:cs="Calibri"/>
        </w:rPr>
      </w:pPr>
      <w:r>
        <w:rPr>
          <w:rFonts w:ascii="Calibri" w:hAnsi="Calibri" w:cs="Calibri"/>
        </w:rPr>
        <w:t>UČNA TEMA: Latinska Amerika</w:t>
      </w:r>
    </w:p>
    <w:p w:rsidR="00D900DB" w:rsidRPr="00C55A8E" w:rsidRDefault="00D900DB" w:rsidP="00D900DB">
      <w:pPr>
        <w:jc w:val="both"/>
        <w:rPr>
          <w:rFonts w:ascii="Calibri" w:hAnsi="Calibri" w:cs="Calibri"/>
        </w:rPr>
      </w:pPr>
      <w:r w:rsidRPr="00C55A8E">
        <w:rPr>
          <w:rFonts w:ascii="Calibri" w:hAnsi="Calibri" w:cs="Calibri"/>
        </w:rPr>
        <w:t>UČ</w:t>
      </w:r>
      <w:r>
        <w:rPr>
          <w:rFonts w:ascii="Calibri" w:hAnsi="Calibri" w:cs="Calibri"/>
        </w:rPr>
        <w:t>NA ENOTA: Latinska Amerika/Medmorska Amerika in Karibsko otočje</w:t>
      </w:r>
    </w:p>
    <w:p w:rsidR="00D900DB" w:rsidRPr="00C55A8E" w:rsidRDefault="00D900DB" w:rsidP="00D900DB">
      <w:pPr>
        <w:jc w:val="both"/>
        <w:rPr>
          <w:rFonts w:ascii="Calibri" w:hAnsi="Calibri" w:cs="Calibri"/>
        </w:rPr>
      </w:pPr>
      <w:r w:rsidRPr="00C55A8E">
        <w:rPr>
          <w:rFonts w:ascii="Calibri" w:hAnsi="Calibri" w:cs="Calibri"/>
        </w:rPr>
        <w:t>UČNI CILJI:</w:t>
      </w:r>
    </w:p>
    <w:p w:rsidR="00D900DB" w:rsidRPr="00C55A8E" w:rsidRDefault="00D900DB" w:rsidP="00D900DB">
      <w:pPr>
        <w:numPr>
          <w:ilvl w:val="0"/>
          <w:numId w:val="8"/>
        </w:numPr>
        <w:jc w:val="both"/>
        <w:rPr>
          <w:rFonts w:ascii="Calibri" w:hAnsi="Calibri" w:cs="Calibri"/>
        </w:rPr>
      </w:pPr>
      <w:r w:rsidRPr="00C55A8E">
        <w:rPr>
          <w:rFonts w:ascii="Calibri" w:hAnsi="Calibri" w:cs="Calibri"/>
        </w:rPr>
        <w:t>Etapni učni cilji</w:t>
      </w:r>
    </w:p>
    <w:p w:rsidR="00D900DB" w:rsidRDefault="00D900DB" w:rsidP="00D900DB">
      <w:pPr>
        <w:numPr>
          <w:ilvl w:val="1"/>
          <w:numId w:val="7"/>
        </w:numPr>
        <w:jc w:val="both"/>
        <w:rPr>
          <w:rFonts w:ascii="Calibri" w:hAnsi="Calibri" w:cs="Calibri"/>
        </w:rPr>
      </w:pPr>
      <w:r w:rsidRPr="00C55A8E">
        <w:rPr>
          <w:rFonts w:ascii="Calibri" w:hAnsi="Calibri" w:cs="Calibri"/>
        </w:rPr>
        <w:t>razvijajo sposobnost izražanja geografskega znanja v verbalni, kvantitativni in grafični obliki z uporabo sodobne učne tehnologije (besedilo, slike, skice, karte, tabele, grafikoni);</w:t>
      </w:r>
    </w:p>
    <w:p w:rsidR="00D900DB" w:rsidRPr="00C55A8E" w:rsidRDefault="00D900DB" w:rsidP="00D900DB">
      <w:pPr>
        <w:numPr>
          <w:ilvl w:val="1"/>
          <w:numId w:val="7"/>
        </w:numPr>
        <w:jc w:val="both"/>
        <w:rPr>
          <w:rFonts w:ascii="Calibri" w:hAnsi="Calibri" w:cs="Calibri"/>
        </w:rPr>
      </w:pPr>
      <w:r>
        <w:rPr>
          <w:rFonts w:ascii="Calibri" w:hAnsi="Calibri" w:cs="Calibri"/>
        </w:rPr>
        <w:t>Razvijajo strokovno pismenost pri angleščini in geografiji</w:t>
      </w:r>
    </w:p>
    <w:p w:rsidR="00D900DB" w:rsidRPr="00C55A8E" w:rsidRDefault="00D900DB" w:rsidP="00D900DB">
      <w:pPr>
        <w:numPr>
          <w:ilvl w:val="1"/>
          <w:numId w:val="7"/>
        </w:numPr>
        <w:jc w:val="both"/>
        <w:rPr>
          <w:rFonts w:ascii="Calibri" w:hAnsi="Calibri" w:cs="Calibri"/>
        </w:rPr>
      </w:pPr>
      <w:r w:rsidRPr="00C55A8E">
        <w:rPr>
          <w:rFonts w:ascii="Calibri" w:hAnsi="Calibri" w:cs="Calibri"/>
        </w:rPr>
        <w:t>usposabljajo se za samostojno uporabo geografskih virov in literature (atlasi, karte, statistično gradivo ter grafični prikazi, slikovno gradivo, potopisni članki);</w:t>
      </w:r>
    </w:p>
    <w:p w:rsidR="00D900DB" w:rsidRPr="00C55A8E" w:rsidRDefault="00D900DB" w:rsidP="00D900DB">
      <w:pPr>
        <w:numPr>
          <w:ilvl w:val="1"/>
          <w:numId w:val="7"/>
        </w:numPr>
        <w:jc w:val="both"/>
        <w:rPr>
          <w:rFonts w:ascii="Calibri" w:hAnsi="Calibri" w:cs="Calibri"/>
        </w:rPr>
      </w:pPr>
      <w:r w:rsidRPr="00C55A8E">
        <w:rPr>
          <w:rFonts w:ascii="Calibri" w:hAnsi="Calibri" w:cs="Calibri"/>
        </w:rPr>
        <w:t>spoznajo različna merila za regionalizacijo pokrajin in se hkrati zavedajo individualnosti sleherne pokrajine na svetu;</w:t>
      </w:r>
    </w:p>
    <w:p w:rsidR="00D900DB" w:rsidRPr="00C55A8E" w:rsidRDefault="00D900DB" w:rsidP="00D900DB">
      <w:pPr>
        <w:numPr>
          <w:ilvl w:val="1"/>
          <w:numId w:val="7"/>
        </w:numPr>
        <w:jc w:val="both"/>
        <w:rPr>
          <w:rFonts w:ascii="Calibri" w:hAnsi="Calibri" w:cs="Calibri"/>
        </w:rPr>
      </w:pPr>
      <w:r w:rsidRPr="00C55A8E">
        <w:rPr>
          <w:rFonts w:ascii="Calibri" w:hAnsi="Calibri" w:cs="Calibri"/>
        </w:rPr>
        <w:t>pridobijo si prostorsko predstavo o današnjem svetu in domačem okolju;</w:t>
      </w:r>
    </w:p>
    <w:p w:rsidR="00D900DB" w:rsidRPr="00C55A8E" w:rsidRDefault="00D900DB" w:rsidP="00D900DB">
      <w:pPr>
        <w:numPr>
          <w:ilvl w:val="1"/>
          <w:numId w:val="7"/>
        </w:numPr>
        <w:jc w:val="both"/>
        <w:rPr>
          <w:rFonts w:ascii="Calibri" w:hAnsi="Calibri" w:cs="Calibri"/>
        </w:rPr>
      </w:pPr>
      <w:r w:rsidRPr="00C55A8E">
        <w:rPr>
          <w:rFonts w:ascii="Calibri" w:hAnsi="Calibri" w:cs="Calibri"/>
        </w:rPr>
        <w:t>usposabljajo se za samostojno pridobivanje novih znanj s pomočjo zemljevidov, atlasa in literature.</w:t>
      </w:r>
    </w:p>
    <w:p w:rsidR="00D900DB" w:rsidRPr="00C55A8E" w:rsidRDefault="00D900DB" w:rsidP="00D900DB">
      <w:pPr>
        <w:numPr>
          <w:ilvl w:val="0"/>
          <w:numId w:val="8"/>
        </w:numPr>
        <w:jc w:val="both"/>
        <w:rPr>
          <w:rFonts w:ascii="Calibri" w:hAnsi="Calibri" w:cs="Calibri"/>
          <w:color w:val="7030A0"/>
        </w:rPr>
      </w:pPr>
      <w:r w:rsidRPr="00C55A8E">
        <w:rPr>
          <w:rFonts w:ascii="Calibri" w:hAnsi="Calibri" w:cs="Calibri"/>
          <w:color w:val="7030A0"/>
        </w:rPr>
        <w:t>Urni učni cilji</w:t>
      </w:r>
      <w:r>
        <w:rPr>
          <w:rFonts w:ascii="Calibri" w:hAnsi="Calibri" w:cs="Calibri"/>
          <w:color w:val="7030A0"/>
        </w:rPr>
        <w:t>/</w:t>
      </w:r>
    </w:p>
    <w:p w:rsidR="00D900DB" w:rsidRDefault="00D900DB" w:rsidP="00D900DB">
      <w:pPr>
        <w:numPr>
          <w:ilvl w:val="1"/>
          <w:numId w:val="7"/>
        </w:numPr>
        <w:contextualSpacing/>
        <w:jc w:val="both"/>
        <w:rPr>
          <w:rFonts w:ascii="Calibri" w:hAnsi="Calibri" w:cs="Calibri"/>
          <w:color w:val="002060"/>
        </w:rPr>
      </w:pPr>
      <w:r>
        <w:rPr>
          <w:rFonts w:ascii="Calibri" w:hAnsi="Calibri" w:cs="Calibri"/>
          <w:color w:val="002060"/>
        </w:rPr>
        <w:t>S pomočjo karte ovrednotijo obseg Medmorske Amerike in Karibskega otočja</w:t>
      </w:r>
    </w:p>
    <w:p w:rsidR="00D900DB" w:rsidRDefault="00D900DB" w:rsidP="00D900DB">
      <w:pPr>
        <w:numPr>
          <w:ilvl w:val="1"/>
          <w:numId w:val="7"/>
        </w:numPr>
        <w:contextualSpacing/>
        <w:jc w:val="both"/>
        <w:rPr>
          <w:rFonts w:ascii="Calibri" w:hAnsi="Calibri" w:cs="Calibri"/>
          <w:color w:val="002060"/>
        </w:rPr>
      </w:pPr>
      <w:r>
        <w:rPr>
          <w:rFonts w:ascii="Calibri" w:hAnsi="Calibri" w:cs="Calibri"/>
          <w:color w:val="002060"/>
        </w:rPr>
        <w:t>Pojasnijo, kakšen je vpliv kolonializma na gospodarstvo držav medmorske Amerike</w:t>
      </w:r>
      <w:r w:rsidR="00060AA4">
        <w:rPr>
          <w:rFonts w:ascii="Calibri" w:hAnsi="Calibri" w:cs="Calibri"/>
          <w:color w:val="002060"/>
        </w:rPr>
        <w:t xml:space="preserve"> in Karibskega otočja</w:t>
      </w:r>
    </w:p>
    <w:p w:rsidR="00D900DB" w:rsidRDefault="00D900DB" w:rsidP="00D900DB">
      <w:pPr>
        <w:numPr>
          <w:ilvl w:val="1"/>
          <w:numId w:val="7"/>
        </w:numPr>
        <w:contextualSpacing/>
        <w:jc w:val="both"/>
        <w:rPr>
          <w:rFonts w:ascii="Calibri" w:hAnsi="Calibri" w:cs="Calibri"/>
          <w:color w:val="002060"/>
        </w:rPr>
      </w:pPr>
      <w:r>
        <w:rPr>
          <w:rFonts w:ascii="Calibri" w:hAnsi="Calibri" w:cs="Calibri"/>
          <w:color w:val="002060"/>
        </w:rPr>
        <w:t xml:space="preserve">Ovrednotijo, kako neokolonializem vpliva na </w:t>
      </w:r>
      <w:proofErr w:type="spellStart"/>
      <w:r>
        <w:rPr>
          <w:rFonts w:ascii="Calibri" w:hAnsi="Calibri" w:cs="Calibri"/>
          <w:color w:val="002060"/>
        </w:rPr>
        <w:t>družbenogeografske</w:t>
      </w:r>
      <w:proofErr w:type="spellEnd"/>
      <w:r>
        <w:rPr>
          <w:rFonts w:ascii="Calibri" w:hAnsi="Calibri" w:cs="Calibri"/>
          <w:color w:val="002060"/>
        </w:rPr>
        <w:t xml:space="preserve"> značilnosti</w:t>
      </w:r>
      <w:r w:rsidR="00060AA4">
        <w:rPr>
          <w:rFonts w:ascii="Calibri" w:hAnsi="Calibri" w:cs="Calibri"/>
          <w:color w:val="002060"/>
        </w:rPr>
        <w:t>/posebnosti Kube</w:t>
      </w:r>
      <w:r>
        <w:rPr>
          <w:rFonts w:ascii="Calibri" w:hAnsi="Calibri" w:cs="Calibri"/>
          <w:color w:val="002060"/>
        </w:rPr>
        <w:t xml:space="preserve"> </w:t>
      </w:r>
    </w:p>
    <w:p w:rsidR="00D900DB" w:rsidRPr="00BE2188" w:rsidRDefault="00D900DB" w:rsidP="00D900DB">
      <w:pPr>
        <w:numPr>
          <w:ilvl w:val="1"/>
          <w:numId w:val="7"/>
        </w:numPr>
        <w:contextualSpacing/>
        <w:jc w:val="both"/>
        <w:rPr>
          <w:rFonts w:ascii="Calibri" w:hAnsi="Calibri" w:cs="Calibri"/>
          <w:color w:val="002060"/>
        </w:rPr>
      </w:pPr>
      <w:r>
        <w:rPr>
          <w:rFonts w:ascii="Calibri" w:hAnsi="Calibri" w:cs="Calibri"/>
          <w:color w:val="002060"/>
        </w:rPr>
        <w:t>Razložijo značilnosti masovnega turizma na Karibskem otočju</w:t>
      </w:r>
    </w:p>
    <w:p w:rsidR="00D900DB" w:rsidRPr="00C55A8E" w:rsidRDefault="00D900DB" w:rsidP="00D900DB">
      <w:pPr>
        <w:ind w:left="1785"/>
        <w:contextualSpacing/>
        <w:jc w:val="both"/>
        <w:rPr>
          <w:rFonts w:ascii="Calibri" w:hAnsi="Calibri" w:cs="Calibri"/>
          <w:color w:val="002060"/>
        </w:rPr>
      </w:pPr>
    </w:p>
    <w:p w:rsidR="00D900DB" w:rsidRPr="00C55A8E" w:rsidRDefault="00D900DB" w:rsidP="00D900DB">
      <w:pPr>
        <w:jc w:val="both"/>
        <w:rPr>
          <w:rFonts w:ascii="Calibri" w:hAnsi="Calibri" w:cs="Calibri"/>
        </w:rPr>
      </w:pPr>
      <w:r w:rsidRPr="00C55A8E">
        <w:rPr>
          <w:rFonts w:ascii="Calibri" w:hAnsi="Calibri" w:cs="Calibri"/>
        </w:rPr>
        <w:t>Učiteljeve: razlaga, razgovor, prikazovanje slikovnega gradiva</w:t>
      </w:r>
      <w:r>
        <w:rPr>
          <w:rFonts w:ascii="Calibri" w:hAnsi="Calibri" w:cs="Calibri"/>
        </w:rPr>
        <w:t xml:space="preserve"> s pomočjo PPT</w:t>
      </w:r>
    </w:p>
    <w:p w:rsidR="00D900DB" w:rsidRPr="00C55A8E" w:rsidRDefault="00D900DB" w:rsidP="00D900DB">
      <w:pPr>
        <w:jc w:val="both"/>
        <w:rPr>
          <w:rFonts w:ascii="Calibri" w:hAnsi="Calibri" w:cs="Calibri"/>
        </w:rPr>
      </w:pPr>
      <w:r w:rsidRPr="00C55A8E">
        <w:rPr>
          <w:rFonts w:ascii="Calibri" w:hAnsi="Calibri" w:cs="Calibri"/>
        </w:rPr>
        <w:t>Učenčeve: razgovor, delo z delovnim listom</w:t>
      </w:r>
      <w:r>
        <w:rPr>
          <w:rFonts w:ascii="Calibri" w:hAnsi="Calibri" w:cs="Calibri"/>
        </w:rPr>
        <w:t xml:space="preserve"> (v angleščini</w:t>
      </w:r>
      <w:r w:rsidR="00B15450">
        <w:rPr>
          <w:rFonts w:ascii="Calibri" w:hAnsi="Calibri" w:cs="Calibri"/>
        </w:rPr>
        <w:t>; Havana</w:t>
      </w:r>
      <w:r>
        <w:rPr>
          <w:rFonts w:ascii="Calibri" w:hAnsi="Calibri" w:cs="Calibri"/>
        </w:rPr>
        <w:t>)</w:t>
      </w:r>
      <w:r w:rsidRPr="00C55A8E">
        <w:rPr>
          <w:rFonts w:ascii="Calibri" w:hAnsi="Calibri" w:cs="Calibri"/>
        </w:rPr>
        <w:t xml:space="preserve"> in atlasom</w:t>
      </w:r>
    </w:p>
    <w:p w:rsidR="00D900DB" w:rsidRPr="00C55A8E" w:rsidRDefault="00D900DB" w:rsidP="00D900DB">
      <w:pPr>
        <w:jc w:val="both"/>
        <w:rPr>
          <w:rFonts w:ascii="Calibri" w:hAnsi="Calibri" w:cs="Calibri"/>
        </w:rPr>
      </w:pPr>
    </w:p>
    <w:p w:rsidR="00D900DB" w:rsidRPr="00C55A8E" w:rsidRDefault="00D900DB" w:rsidP="00D900DB">
      <w:pPr>
        <w:jc w:val="both"/>
        <w:rPr>
          <w:rFonts w:ascii="Calibri" w:hAnsi="Calibri" w:cs="Calibri"/>
        </w:rPr>
      </w:pPr>
      <w:r w:rsidRPr="00C55A8E">
        <w:rPr>
          <w:rFonts w:ascii="Calibri" w:hAnsi="Calibri" w:cs="Calibri"/>
        </w:rPr>
        <w:t>UČNE OBLIKE:</w:t>
      </w:r>
    </w:p>
    <w:p w:rsidR="00D900DB" w:rsidRPr="00C55A8E" w:rsidRDefault="00D900DB" w:rsidP="00D900DB">
      <w:pPr>
        <w:jc w:val="both"/>
        <w:rPr>
          <w:rFonts w:ascii="Calibri" w:hAnsi="Calibri" w:cs="Calibri"/>
        </w:rPr>
      </w:pPr>
      <w:r w:rsidRPr="00C55A8E">
        <w:rPr>
          <w:rFonts w:ascii="Calibri" w:hAnsi="Calibri" w:cs="Calibri"/>
        </w:rPr>
        <w:t>Frontalni pouk, individualno delo</w:t>
      </w:r>
    </w:p>
    <w:p w:rsidR="00D900DB" w:rsidRPr="00C55A8E" w:rsidRDefault="00D900DB" w:rsidP="00D900DB">
      <w:pPr>
        <w:jc w:val="both"/>
        <w:rPr>
          <w:rFonts w:ascii="Calibri" w:hAnsi="Calibri" w:cs="Calibri"/>
        </w:rPr>
      </w:pPr>
    </w:p>
    <w:p w:rsidR="00D900DB" w:rsidRDefault="00D900DB" w:rsidP="00F86C69"/>
    <w:p w:rsidR="007B772D" w:rsidRDefault="007B772D" w:rsidP="00F86C69"/>
    <w:p w:rsidR="007B772D" w:rsidRDefault="007B772D" w:rsidP="00F86C69"/>
    <w:p w:rsidR="007B772D" w:rsidRDefault="007B772D" w:rsidP="00F86C69"/>
    <w:p w:rsidR="007B772D" w:rsidRDefault="007B772D" w:rsidP="00F86C69"/>
    <w:p w:rsidR="007B772D" w:rsidRDefault="007B772D" w:rsidP="00F86C69"/>
    <w:p w:rsidR="007B772D" w:rsidRDefault="007B772D" w:rsidP="00F86C69"/>
    <w:p w:rsidR="007B772D" w:rsidRDefault="007B772D" w:rsidP="00F86C69"/>
    <w:p w:rsidR="007B772D" w:rsidRDefault="007B772D" w:rsidP="00F86C69"/>
    <w:p w:rsidR="005C5742" w:rsidRDefault="005C5742" w:rsidP="00F86C69"/>
    <w:p w:rsidR="005C5742" w:rsidRDefault="005C5742" w:rsidP="00F86C69"/>
    <w:p w:rsidR="007B772D" w:rsidRDefault="007B772D" w:rsidP="00F86C69"/>
    <w:p w:rsidR="007B772D" w:rsidRDefault="007B772D" w:rsidP="00F86C69"/>
    <w:p w:rsidR="007B772D" w:rsidRPr="00A835C2" w:rsidRDefault="007B772D" w:rsidP="007B772D">
      <w:pPr>
        <w:spacing w:line="360" w:lineRule="auto"/>
        <w:rPr>
          <w:b/>
        </w:rPr>
      </w:pPr>
      <w:r w:rsidRPr="00A835C2">
        <w:rPr>
          <w:b/>
        </w:rPr>
        <w:lastRenderedPageBreak/>
        <w:t>PPT predstavitev</w:t>
      </w:r>
    </w:p>
    <w:p w:rsidR="007B772D" w:rsidRDefault="007B772D" w:rsidP="007B772D">
      <w:pPr>
        <w:spacing w:line="360" w:lineRule="auto"/>
      </w:pPr>
    </w:p>
    <w:p w:rsidR="007B772D" w:rsidRDefault="007B772D" w:rsidP="007B772D">
      <w:pPr>
        <w:spacing w:line="360" w:lineRule="auto"/>
      </w:pPr>
    </w:p>
    <w:p w:rsidR="007B772D" w:rsidRDefault="007B772D" w:rsidP="007B772D">
      <w:pPr>
        <w:spacing w:line="360" w:lineRule="auto"/>
        <w:rPr>
          <w:sz w:val="22"/>
          <w:szCs w:val="22"/>
        </w:rPr>
      </w:pPr>
      <w:r>
        <w:t>Diapozitiv 1</w:t>
      </w:r>
    </w:p>
    <w:p w:rsidR="007B772D" w:rsidRDefault="007B772D" w:rsidP="007B772D">
      <w:pPr>
        <w:spacing w:line="360" w:lineRule="auto"/>
      </w:pPr>
    </w:p>
    <w:p w:rsidR="007B772D" w:rsidRDefault="007B772D" w:rsidP="007B772D">
      <w:pPr>
        <w:spacing w:line="360" w:lineRule="auto"/>
        <w:jc w:val="center"/>
      </w:pPr>
      <w:r>
        <w:rPr>
          <w:rFonts w:asciiTheme="minorHAnsi" w:eastAsiaTheme="minorHAnsi" w:hAnsiTheme="minorHAnsi" w:cstheme="minorBidi"/>
          <w:sz w:val="22"/>
          <w:szCs w:val="22"/>
          <w:lang w:eastAsia="en-US"/>
        </w:rPr>
        <w:object w:dxaOrig="7200" w:dyaOrig="40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01.7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5" DrawAspect="Content" ObjectID="_1499583246" r:id="rId10"/>
        </w:object>
      </w:r>
    </w:p>
    <w:p w:rsidR="007B772D" w:rsidRDefault="007B772D" w:rsidP="007B772D">
      <w:pPr>
        <w:spacing w:line="360" w:lineRule="auto"/>
        <w:jc w:val="center"/>
      </w:pPr>
    </w:p>
    <w:p w:rsidR="007B772D" w:rsidRDefault="007B772D" w:rsidP="007B772D">
      <w:pPr>
        <w:spacing w:line="360" w:lineRule="auto"/>
      </w:pPr>
    </w:p>
    <w:p w:rsidR="007B772D" w:rsidRDefault="007B772D" w:rsidP="007B772D">
      <w:r>
        <w:br w:type="page"/>
      </w:r>
    </w:p>
    <w:p w:rsidR="007B772D" w:rsidRDefault="007B772D" w:rsidP="007B772D">
      <w:pPr>
        <w:spacing w:line="360" w:lineRule="auto"/>
      </w:pPr>
      <w:r>
        <w:lastRenderedPageBreak/>
        <w:t>Diapozitiv 2</w:t>
      </w:r>
    </w:p>
    <w:p w:rsidR="007B772D" w:rsidRDefault="007B772D" w:rsidP="007B772D">
      <w:pPr>
        <w:spacing w:line="360" w:lineRule="auto"/>
      </w:pPr>
    </w:p>
    <w:p w:rsidR="007B772D" w:rsidRDefault="007B772D" w:rsidP="007B772D">
      <w:pPr>
        <w:spacing w:line="360" w:lineRule="auto"/>
        <w:jc w:val="center"/>
      </w:pPr>
      <w:r>
        <w:rPr>
          <w:rFonts w:asciiTheme="minorHAnsi" w:eastAsiaTheme="minorHAnsi" w:hAnsiTheme="minorHAnsi" w:cstheme="minorBidi"/>
          <w:sz w:val="22"/>
          <w:szCs w:val="22"/>
          <w:lang w:eastAsia="en-US"/>
        </w:rPr>
        <w:object w:dxaOrig="7200" w:dyaOrig="4035">
          <v:shape id="_x0000_i1026" type="#_x0000_t75" style="width:5in;height:201.7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6" DrawAspect="Content" ObjectID="_1499583247" r:id="rId12"/>
        </w:object>
      </w:r>
    </w:p>
    <w:p w:rsidR="007B772D" w:rsidRDefault="007B772D" w:rsidP="007B772D">
      <w:pPr>
        <w:spacing w:line="360" w:lineRule="auto"/>
        <w:jc w:val="center"/>
      </w:pPr>
    </w:p>
    <w:p w:rsidR="007B772D" w:rsidRDefault="007B772D" w:rsidP="007B772D">
      <w:pPr>
        <w:spacing w:line="360" w:lineRule="auto"/>
      </w:pPr>
    </w:p>
    <w:p w:rsidR="007B772D" w:rsidRDefault="007B772D" w:rsidP="007B772D">
      <w:r>
        <w:br w:type="page"/>
      </w:r>
    </w:p>
    <w:p w:rsidR="007B772D" w:rsidRDefault="007B772D" w:rsidP="007B772D">
      <w:pPr>
        <w:spacing w:line="360" w:lineRule="auto"/>
      </w:pPr>
      <w:r>
        <w:lastRenderedPageBreak/>
        <w:t>Diapozitiv 3</w:t>
      </w:r>
    </w:p>
    <w:p w:rsidR="007B772D" w:rsidRDefault="007B772D" w:rsidP="007B772D">
      <w:pPr>
        <w:spacing w:line="360" w:lineRule="auto"/>
      </w:pPr>
    </w:p>
    <w:p w:rsidR="007B772D" w:rsidRDefault="007B772D" w:rsidP="007B772D">
      <w:pPr>
        <w:spacing w:line="360" w:lineRule="auto"/>
        <w:jc w:val="center"/>
      </w:pPr>
      <w:r>
        <w:rPr>
          <w:rFonts w:asciiTheme="minorHAnsi" w:eastAsiaTheme="minorHAnsi" w:hAnsiTheme="minorHAnsi" w:cstheme="minorBidi"/>
          <w:sz w:val="22"/>
          <w:szCs w:val="22"/>
          <w:lang w:eastAsia="en-US"/>
        </w:rPr>
        <w:object w:dxaOrig="7200" w:dyaOrig="4035">
          <v:shape id="_x0000_i1027" type="#_x0000_t75" style="width:5in;height:201.7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7" DrawAspect="Content" ObjectID="_1499583248" r:id="rId14"/>
        </w:object>
      </w:r>
    </w:p>
    <w:p w:rsidR="007B772D" w:rsidRDefault="007B772D" w:rsidP="007B772D">
      <w:pPr>
        <w:spacing w:line="360" w:lineRule="auto"/>
        <w:jc w:val="center"/>
      </w:pPr>
    </w:p>
    <w:p w:rsidR="007B772D" w:rsidRDefault="007B772D" w:rsidP="007B772D">
      <w:pPr>
        <w:spacing w:line="360" w:lineRule="auto"/>
      </w:pPr>
    </w:p>
    <w:p w:rsidR="007B772D" w:rsidRDefault="007B772D" w:rsidP="007B772D">
      <w:r>
        <w:br w:type="page"/>
      </w:r>
    </w:p>
    <w:p w:rsidR="007B772D" w:rsidRDefault="007B772D" w:rsidP="007B772D">
      <w:pPr>
        <w:spacing w:line="360" w:lineRule="auto"/>
      </w:pPr>
      <w:r>
        <w:lastRenderedPageBreak/>
        <w:t>Diapozitiv 4</w:t>
      </w:r>
    </w:p>
    <w:p w:rsidR="007B772D" w:rsidRDefault="007B772D" w:rsidP="007B772D">
      <w:pPr>
        <w:spacing w:line="360" w:lineRule="auto"/>
      </w:pPr>
    </w:p>
    <w:p w:rsidR="007B772D" w:rsidRDefault="007B772D" w:rsidP="007B772D">
      <w:pPr>
        <w:spacing w:line="360" w:lineRule="auto"/>
        <w:jc w:val="center"/>
      </w:pPr>
      <w:r>
        <w:rPr>
          <w:rFonts w:asciiTheme="minorHAnsi" w:eastAsiaTheme="minorHAnsi" w:hAnsiTheme="minorHAnsi" w:cstheme="minorBidi"/>
          <w:sz w:val="22"/>
          <w:szCs w:val="22"/>
          <w:lang w:eastAsia="en-US"/>
        </w:rPr>
        <w:object w:dxaOrig="7200" w:dyaOrig="4035">
          <v:shape id="_x0000_i1028" type="#_x0000_t75" style="width:5in;height:201.7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8" DrawAspect="Content" ObjectID="_1499583249" r:id="rId16"/>
        </w:object>
      </w:r>
    </w:p>
    <w:p w:rsidR="007B772D" w:rsidRDefault="007B772D" w:rsidP="007B772D">
      <w:pPr>
        <w:spacing w:line="360" w:lineRule="auto"/>
        <w:jc w:val="center"/>
      </w:pPr>
    </w:p>
    <w:p w:rsidR="007B772D" w:rsidRDefault="007B772D" w:rsidP="007B772D">
      <w:pPr>
        <w:spacing w:line="360" w:lineRule="auto"/>
      </w:pPr>
    </w:p>
    <w:p w:rsidR="007B772D" w:rsidRDefault="007B772D" w:rsidP="007B772D">
      <w:r>
        <w:br w:type="page"/>
      </w:r>
    </w:p>
    <w:p w:rsidR="007B772D" w:rsidRDefault="007B772D" w:rsidP="007B772D">
      <w:pPr>
        <w:spacing w:line="360" w:lineRule="auto"/>
      </w:pPr>
      <w:r>
        <w:lastRenderedPageBreak/>
        <w:t>Diapozitiv 5</w:t>
      </w:r>
    </w:p>
    <w:p w:rsidR="007B772D" w:rsidRDefault="007B772D" w:rsidP="007B772D">
      <w:pPr>
        <w:spacing w:line="360" w:lineRule="auto"/>
      </w:pPr>
    </w:p>
    <w:p w:rsidR="007B772D" w:rsidRDefault="007B772D" w:rsidP="007B772D">
      <w:pPr>
        <w:spacing w:line="360" w:lineRule="auto"/>
        <w:jc w:val="center"/>
      </w:pPr>
      <w:r>
        <w:rPr>
          <w:rFonts w:asciiTheme="minorHAnsi" w:eastAsiaTheme="minorHAnsi" w:hAnsiTheme="minorHAnsi" w:cstheme="minorBidi"/>
          <w:sz w:val="22"/>
          <w:szCs w:val="22"/>
          <w:lang w:eastAsia="en-US"/>
        </w:rPr>
        <w:object w:dxaOrig="7200" w:dyaOrig="4035">
          <v:shape id="_x0000_i1029" type="#_x0000_t75" style="width:5in;height:201.7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9" DrawAspect="Content" ObjectID="_1499583250" r:id="rId18"/>
        </w:object>
      </w:r>
    </w:p>
    <w:p w:rsidR="007B772D" w:rsidRDefault="007B772D" w:rsidP="007B772D">
      <w:pPr>
        <w:spacing w:line="360" w:lineRule="auto"/>
        <w:jc w:val="center"/>
      </w:pPr>
    </w:p>
    <w:p w:rsidR="007B772D" w:rsidRDefault="007B772D" w:rsidP="007B772D">
      <w:pPr>
        <w:spacing w:line="360" w:lineRule="auto"/>
      </w:pPr>
    </w:p>
    <w:p w:rsidR="007B772D" w:rsidRDefault="007B772D" w:rsidP="007B772D">
      <w:r>
        <w:br w:type="page"/>
      </w:r>
    </w:p>
    <w:p w:rsidR="007B772D" w:rsidRDefault="007B772D" w:rsidP="007B772D">
      <w:pPr>
        <w:spacing w:line="360" w:lineRule="auto"/>
      </w:pPr>
      <w:r>
        <w:lastRenderedPageBreak/>
        <w:t>Diapozitiv 6</w:t>
      </w:r>
    </w:p>
    <w:p w:rsidR="007B772D" w:rsidRDefault="007B772D" w:rsidP="007B772D">
      <w:pPr>
        <w:spacing w:line="360" w:lineRule="auto"/>
      </w:pPr>
    </w:p>
    <w:p w:rsidR="007B772D" w:rsidRDefault="007B772D" w:rsidP="007B772D">
      <w:pPr>
        <w:spacing w:line="360" w:lineRule="auto"/>
        <w:jc w:val="center"/>
      </w:pPr>
      <w:r>
        <w:rPr>
          <w:rFonts w:asciiTheme="minorHAnsi" w:eastAsiaTheme="minorHAnsi" w:hAnsiTheme="minorHAnsi" w:cstheme="minorBidi"/>
          <w:sz w:val="22"/>
          <w:szCs w:val="22"/>
          <w:lang w:eastAsia="en-US"/>
        </w:rPr>
        <w:object w:dxaOrig="7200" w:dyaOrig="4035">
          <v:shape id="_x0000_i1030" type="#_x0000_t75" style="width:5in;height:201.7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0" DrawAspect="Content" ObjectID="_1499583251" r:id="rId20"/>
        </w:object>
      </w:r>
    </w:p>
    <w:p w:rsidR="007B772D" w:rsidRDefault="007B772D" w:rsidP="007B772D">
      <w:pPr>
        <w:spacing w:line="360" w:lineRule="auto"/>
        <w:jc w:val="center"/>
      </w:pPr>
    </w:p>
    <w:p w:rsidR="007B772D" w:rsidRDefault="007B772D" w:rsidP="007B772D">
      <w:pPr>
        <w:spacing w:line="360" w:lineRule="auto"/>
      </w:pPr>
    </w:p>
    <w:p w:rsidR="007B772D" w:rsidRDefault="007B772D" w:rsidP="007B772D">
      <w:r>
        <w:br w:type="page"/>
      </w:r>
    </w:p>
    <w:p w:rsidR="007B772D" w:rsidRDefault="007B772D" w:rsidP="007B772D">
      <w:pPr>
        <w:spacing w:line="360" w:lineRule="auto"/>
      </w:pPr>
      <w:r>
        <w:lastRenderedPageBreak/>
        <w:t>Diapozitiv 7</w:t>
      </w:r>
    </w:p>
    <w:p w:rsidR="007B772D" w:rsidRDefault="007B772D" w:rsidP="007B772D">
      <w:pPr>
        <w:spacing w:line="360" w:lineRule="auto"/>
      </w:pPr>
    </w:p>
    <w:p w:rsidR="007B772D" w:rsidRDefault="007B772D" w:rsidP="007B772D">
      <w:pPr>
        <w:spacing w:line="360" w:lineRule="auto"/>
        <w:jc w:val="center"/>
      </w:pPr>
      <w:r>
        <w:rPr>
          <w:rFonts w:asciiTheme="minorHAnsi" w:eastAsiaTheme="minorHAnsi" w:hAnsiTheme="minorHAnsi" w:cstheme="minorBidi"/>
          <w:sz w:val="22"/>
          <w:szCs w:val="22"/>
          <w:lang w:eastAsia="en-US"/>
        </w:rPr>
        <w:object w:dxaOrig="7200" w:dyaOrig="4035">
          <v:shape id="_x0000_i1031" type="#_x0000_t75" style="width:5in;height:201.7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1" DrawAspect="Content" ObjectID="_1499583252" r:id="rId22"/>
        </w:object>
      </w:r>
    </w:p>
    <w:p w:rsidR="007B772D" w:rsidRDefault="007B772D" w:rsidP="007B772D">
      <w:pPr>
        <w:spacing w:line="360" w:lineRule="auto"/>
        <w:jc w:val="center"/>
      </w:pPr>
    </w:p>
    <w:p w:rsidR="007B772D" w:rsidRDefault="007B772D" w:rsidP="007B772D">
      <w:pPr>
        <w:spacing w:line="360" w:lineRule="auto"/>
      </w:pPr>
    </w:p>
    <w:p w:rsidR="007B772D" w:rsidRDefault="007B772D" w:rsidP="007B772D">
      <w:r>
        <w:br w:type="page"/>
      </w:r>
    </w:p>
    <w:p w:rsidR="007B772D" w:rsidRDefault="007B772D" w:rsidP="007B772D">
      <w:pPr>
        <w:spacing w:line="360" w:lineRule="auto"/>
      </w:pPr>
      <w:r>
        <w:lastRenderedPageBreak/>
        <w:t>Diapozitiv 8</w:t>
      </w:r>
    </w:p>
    <w:p w:rsidR="007B772D" w:rsidRDefault="007B772D" w:rsidP="007B772D">
      <w:pPr>
        <w:spacing w:line="360" w:lineRule="auto"/>
      </w:pPr>
    </w:p>
    <w:p w:rsidR="007B772D" w:rsidRDefault="007B772D" w:rsidP="007B772D">
      <w:pPr>
        <w:spacing w:line="360" w:lineRule="auto"/>
        <w:jc w:val="center"/>
      </w:pPr>
      <w:r>
        <w:rPr>
          <w:rFonts w:asciiTheme="minorHAnsi" w:eastAsiaTheme="minorHAnsi" w:hAnsiTheme="minorHAnsi" w:cstheme="minorBidi"/>
          <w:sz w:val="22"/>
          <w:szCs w:val="22"/>
          <w:lang w:eastAsia="en-US"/>
        </w:rPr>
        <w:object w:dxaOrig="7200" w:dyaOrig="4035">
          <v:shape id="_x0000_i1032" type="#_x0000_t75" style="width:5in;height:201.7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2" DrawAspect="Content" ObjectID="_1499583253" r:id="rId24"/>
        </w:object>
      </w:r>
    </w:p>
    <w:p w:rsidR="007B772D" w:rsidRDefault="007B772D" w:rsidP="007B772D">
      <w:pPr>
        <w:spacing w:line="360" w:lineRule="auto"/>
        <w:jc w:val="center"/>
      </w:pPr>
    </w:p>
    <w:p w:rsidR="007B772D" w:rsidRDefault="007B772D" w:rsidP="007B772D">
      <w:pPr>
        <w:spacing w:line="360" w:lineRule="auto"/>
      </w:pPr>
    </w:p>
    <w:p w:rsidR="007B772D" w:rsidRDefault="007B772D" w:rsidP="007B772D">
      <w:r>
        <w:br w:type="page"/>
      </w:r>
    </w:p>
    <w:p w:rsidR="007B772D" w:rsidRDefault="007B772D" w:rsidP="007B772D">
      <w:pPr>
        <w:spacing w:line="360" w:lineRule="auto"/>
      </w:pPr>
      <w:r>
        <w:lastRenderedPageBreak/>
        <w:t>Diapozitiv 9</w:t>
      </w:r>
    </w:p>
    <w:p w:rsidR="007B772D" w:rsidRDefault="007B772D" w:rsidP="007B772D">
      <w:pPr>
        <w:spacing w:line="360" w:lineRule="auto"/>
      </w:pPr>
    </w:p>
    <w:p w:rsidR="007B772D" w:rsidRDefault="007B772D" w:rsidP="007B772D">
      <w:pPr>
        <w:spacing w:line="360" w:lineRule="auto"/>
        <w:jc w:val="cente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object w:dxaOrig="7200" w:dyaOrig="4035">
          <v:shape id="_x0000_i1033" type="#_x0000_t75" style="width:5in;height:201.7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3" DrawAspect="Content" ObjectID="_1499583254" r:id="rId26"/>
        </w:object>
      </w: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7B772D">
      <w:pPr>
        <w:spacing w:line="360" w:lineRule="auto"/>
        <w:jc w:val="center"/>
        <w:rPr>
          <w:rFonts w:asciiTheme="minorHAnsi" w:eastAsiaTheme="minorHAnsi" w:hAnsiTheme="minorHAnsi" w:cstheme="minorBidi"/>
          <w:sz w:val="22"/>
          <w:szCs w:val="22"/>
          <w:lang w:eastAsia="en-US"/>
        </w:rPr>
      </w:pPr>
    </w:p>
    <w:p w:rsidR="00060AA4" w:rsidRDefault="00060AA4" w:rsidP="00060AA4">
      <w:pPr>
        <w:spacing w:line="360" w:lineRule="auto"/>
        <w:jc w:val="both"/>
        <w:rPr>
          <w:rFonts w:asciiTheme="minorHAnsi" w:eastAsiaTheme="minorHAnsi" w:hAnsiTheme="minorHAnsi" w:cstheme="minorBidi"/>
          <w:sz w:val="22"/>
          <w:szCs w:val="22"/>
          <w:lang w:eastAsia="en-US"/>
        </w:rPr>
      </w:pPr>
    </w:p>
    <w:p w:rsidR="00060AA4" w:rsidRDefault="00060AA4" w:rsidP="00060AA4">
      <w:pPr>
        <w:spacing w:line="360" w:lineRule="auto"/>
        <w:jc w:val="both"/>
        <w:rPr>
          <w:rFonts w:asciiTheme="minorHAnsi" w:eastAsiaTheme="minorHAnsi" w:hAnsiTheme="minorHAnsi" w:cstheme="minorBidi"/>
          <w:sz w:val="22"/>
          <w:szCs w:val="22"/>
          <w:lang w:eastAsia="en-US"/>
        </w:rPr>
      </w:pPr>
    </w:p>
    <w:p w:rsidR="00060AA4" w:rsidRDefault="00060AA4" w:rsidP="00060AA4">
      <w:pPr>
        <w:spacing w:line="360" w:lineRule="auto"/>
        <w:jc w:val="both"/>
        <w:rPr>
          <w:rFonts w:asciiTheme="minorHAnsi" w:eastAsiaTheme="minorHAnsi" w:hAnsiTheme="minorHAnsi" w:cstheme="minorBidi"/>
          <w:sz w:val="22"/>
          <w:szCs w:val="22"/>
          <w:lang w:eastAsia="en-US"/>
        </w:rPr>
      </w:pPr>
    </w:p>
    <w:p w:rsidR="00060AA4" w:rsidRPr="00060AA4" w:rsidRDefault="00060AA4" w:rsidP="00060AA4">
      <w:pPr>
        <w:spacing w:line="360" w:lineRule="auto"/>
        <w:jc w:val="both"/>
        <w:rPr>
          <w:b/>
        </w:rPr>
      </w:pPr>
      <w:r w:rsidRPr="00060AA4">
        <w:rPr>
          <w:rFonts w:eastAsiaTheme="minorHAnsi"/>
          <w:b/>
          <w:lang w:eastAsia="en-US"/>
        </w:rPr>
        <w:lastRenderedPageBreak/>
        <w:t>Delovni list</w:t>
      </w:r>
      <w:r>
        <w:rPr>
          <w:rStyle w:val="Sprotnaopomba-sklic"/>
          <w:rFonts w:eastAsiaTheme="minorHAnsi"/>
          <w:b/>
          <w:lang w:eastAsia="en-US"/>
        </w:rPr>
        <w:footnoteReference w:id="1"/>
      </w:r>
    </w:p>
    <w:p w:rsidR="00060AA4" w:rsidRDefault="00060AA4" w:rsidP="00060AA4">
      <w:r>
        <w:t xml:space="preserve">HAVANA &amp; CUBA    </w:t>
      </w:r>
      <w:r>
        <w:rPr>
          <w:noProof/>
        </w:rPr>
        <w:t xml:space="preserve">                                                                                  </w:t>
      </w:r>
      <w:r>
        <w:rPr>
          <w:noProof/>
        </w:rPr>
        <w:drawing>
          <wp:inline distT="0" distB="0" distL="0" distR="0" wp14:anchorId="6480DF8B" wp14:editId="3F0CD18E">
            <wp:extent cx="1181100" cy="590550"/>
            <wp:effectExtent l="0" t="0" r="0" b="0"/>
            <wp:docPr id="2" name="Slika 2" descr="http://projekti.gimvic.org/2009/2e/karibi/zast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rojekti.gimvic.org/2009/2e/karibi/zastav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V="1">
                      <a:off x="0" y="0"/>
                      <a:ext cx="1195384" cy="597692"/>
                    </a:xfrm>
                    <a:prstGeom prst="rect">
                      <a:avLst/>
                    </a:prstGeom>
                    <a:noFill/>
                    <a:ln>
                      <a:noFill/>
                    </a:ln>
                  </pic:spPr>
                </pic:pic>
              </a:graphicData>
            </a:graphic>
          </wp:inline>
        </w:drawing>
      </w:r>
      <w:r>
        <w:t xml:space="preserve">                                                                                                     </w:t>
      </w:r>
    </w:p>
    <w:p w:rsidR="00060AA4" w:rsidRPr="00060AA4" w:rsidRDefault="00060AA4" w:rsidP="00060AA4">
      <w:proofErr w:type="spellStart"/>
      <w:r w:rsidRPr="00060AA4">
        <w:t>Answer</w:t>
      </w:r>
      <w:proofErr w:type="spellEnd"/>
      <w:r w:rsidRPr="00060AA4">
        <w:t xml:space="preserve"> </w:t>
      </w:r>
      <w:proofErr w:type="spellStart"/>
      <w:r w:rsidRPr="00060AA4">
        <w:t>the</w:t>
      </w:r>
      <w:proofErr w:type="spellEnd"/>
      <w:r w:rsidRPr="00060AA4">
        <w:t xml:space="preserve"> </w:t>
      </w:r>
      <w:proofErr w:type="spellStart"/>
      <w:r w:rsidRPr="00060AA4">
        <w:t>questions</w:t>
      </w:r>
      <w:proofErr w:type="spellEnd"/>
      <w:r w:rsidRPr="00060AA4">
        <w:t>:</w:t>
      </w:r>
    </w:p>
    <w:p w:rsidR="00060AA4" w:rsidRPr="00060AA4" w:rsidRDefault="00060AA4" w:rsidP="00060AA4">
      <w:r w:rsidRPr="00060AA4">
        <w:t xml:space="preserve"> 1. </w:t>
      </w:r>
      <w:proofErr w:type="spellStart"/>
      <w:r w:rsidRPr="00060AA4">
        <w:t>Cuba</w:t>
      </w:r>
      <w:proofErr w:type="spellEnd"/>
      <w:r w:rsidRPr="00060AA4">
        <w:t xml:space="preserve"> is </w:t>
      </w:r>
      <w:proofErr w:type="spellStart"/>
      <w:r w:rsidRPr="00060AA4">
        <w:t>famous</w:t>
      </w:r>
      <w:proofErr w:type="spellEnd"/>
      <w:r w:rsidRPr="00060AA4">
        <w:t xml:space="preserve"> </w:t>
      </w:r>
      <w:proofErr w:type="spellStart"/>
      <w:r w:rsidRPr="00060AA4">
        <w:t>for</w:t>
      </w:r>
      <w:proofErr w:type="spellEnd"/>
      <w:r w:rsidRPr="00060AA4">
        <w:t xml:space="preserve"> </w:t>
      </w:r>
      <w:proofErr w:type="spellStart"/>
      <w:r w:rsidRPr="00060AA4">
        <w:t>which</w:t>
      </w:r>
      <w:proofErr w:type="spellEnd"/>
      <w:r w:rsidRPr="00060AA4">
        <w:t xml:space="preserve"> </w:t>
      </w:r>
      <w:proofErr w:type="spellStart"/>
      <w:r w:rsidRPr="00060AA4">
        <w:t>two</w:t>
      </w:r>
      <w:proofErr w:type="spellEnd"/>
      <w:r w:rsidRPr="00060AA4">
        <w:t xml:space="preserve"> </w:t>
      </w:r>
      <w:proofErr w:type="spellStart"/>
      <w:r w:rsidRPr="00060AA4">
        <w:t>exports</w:t>
      </w:r>
      <w:proofErr w:type="spellEnd"/>
      <w:r w:rsidRPr="00060AA4">
        <w:t xml:space="preserve">? _____________________  </w:t>
      </w:r>
    </w:p>
    <w:p w:rsidR="00060AA4" w:rsidRPr="00060AA4" w:rsidRDefault="00060AA4" w:rsidP="00060AA4">
      <w:r w:rsidRPr="00060AA4">
        <w:t xml:space="preserve">2. </w:t>
      </w:r>
      <w:proofErr w:type="spellStart"/>
      <w:r w:rsidRPr="00060AA4">
        <w:t>What</w:t>
      </w:r>
      <w:proofErr w:type="spellEnd"/>
      <w:r w:rsidRPr="00060AA4">
        <w:t xml:space="preserve"> do </w:t>
      </w:r>
      <w:proofErr w:type="spellStart"/>
      <w:r w:rsidRPr="00060AA4">
        <w:t>children</w:t>
      </w:r>
      <w:proofErr w:type="spellEnd"/>
      <w:r w:rsidRPr="00060AA4">
        <w:t xml:space="preserve"> </w:t>
      </w:r>
      <w:proofErr w:type="spellStart"/>
      <w:r w:rsidRPr="00060AA4">
        <w:t>swear</w:t>
      </w:r>
      <w:proofErr w:type="spellEnd"/>
      <w:r w:rsidRPr="00060AA4">
        <w:t xml:space="preserve"> </w:t>
      </w:r>
      <w:proofErr w:type="spellStart"/>
      <w:r w:rsidRPr="00060AA4">
        <w:t>an</w:t>
      </w:r>
      <w:proofErr w:type="spellEnd"/>
      <w:r w:rsidRPr="00060AA4">
        <w:t xml:space="preserve"> </w:t>
      </w:r>
      <w:proofErr w:type="spellStart"/>
      <w:r w:rsidRPr="00060AA4">
        <w:t>oath</w:t>
      </w:r>
      <w:proofErr w:type="spellEnd"/>
      <w:r w:rsidRPr="00060AA4">
        <w:t xml:space="preserve"> to at </w:t>
      </w:r>
      <w:proofErr w:type="spellStart"/>
      <w:r w:rsidRPr="00060AA4">
        <w:t>school</w:t>
      </w:r>
      <w:proofErr w:type="spellEnd"/>
      <w:r w:rsidRPr="00060AA4">
        <w:t xml:space="preserve">? ________________  </w:t>
      </w:r>
    </w:p>
    <w:p w:rsidR="00060AA4" w:rsidRPr="00060AA4" w:rsidRDefault="00060AA4" w:rsidP="00060AA4">
      <w:r w:rsidRPr="00060AA4">
        <w:t xml:space="preserve">3. </w:t>
      </w:r>
      <w:proofErr w:type="spellStart"/>
      <w:r w:rsidRPr="00060AA4">
        <w:t>Instead</w:t>
      </w:r>
      <w:proofErr w:type="spellEnd"/>
      <w:r w:rsidRPr="00060AA4">
        <w:t xml:space="preserve"> </w:t>
      </w:r>
      <w:proofErr w:type="spellStart"/>
      <w:r w:rsidRPr="00060AA4">
        <w:t>of</w:t>
      </w:r>
      <w:proofErr w:type="spellEnd"/>
      <w:r w:rsidRPr="00060AA4">
        <w:t xml:space="preserve"> </w:t>
      </w:r>
      <w:proofErr w:type="spellStart"/>
      <w:r w:rsidRPr="00060AA4">
        <w:t>cricket</w:t>
      </w:r>
      <w:proofErr w:type="spellEnd"/>
      <w:r w:rsidRPr="00060AA4">
        <w:t xml:space="preserve">, </w:t>
      </w:r>
      <w:proofErr w:type="spellStart"/>
      <w:r w:rsidRPr="00060AA4">
        <w:t>what</w:t>
      </w:r>
      <w:proofErr w:type="spellEnd"/>
      <w:r w:rsidRPr="00060AA4">
        <w:t xml:space="preserve"> </w:t>
      </w:r>
      <w:proofErr w:type="spellStart"/>
      <w:r w:rsidRPr="00060AA4">
        <w:t>sport</w:t>
      </w:r>
      <w:proofErr w:type="spellEnd"/>
      <w:r w:rsidRPr="00060AA4">
        <w:t xml:space="preserve"> is a </w:t>
      </w:r>
      <w:proofErr w:type="spellStart"/>
      <w:r w:rsidRPr="00060AA4">
        <w:t>Cuban</w:t>
      </w:r>
      <w:proofErr w:type="spellEnd"/>
      <w:r w:rsidRPr="00060AA4">
        <w:t xml:space="preserve"> </w:t>
      </w:r>
      <w:proofErr w:type="spellStart"/>
      <w:r w:rsidRPr="00060AA4">
        <w:t>favourite</w:t>
      </w:r>
      <w:proofErr w:type="spellEnd"/>
      <w:r w:rsidRPr="00060AA4">
        <w:t xml:space="preserve">? ___________  </w:t>
      </w:r>
    </w:p>
    <w:p w:rsidR="00060AA4" w:rsidRPr="00060AA4" w:rsidRDefault="00060AA4" w:rsidP="00060AA4">
      <w:r w:rsidRPr="00060AA4">
        <w:t xml:space="preserve">4. TRUE OR FALSE? </w:t>
      </w:r>
      <w:proofErr w:type="spellStart"/>
      <w:r w:rsidRPr="00060AA4">
        <w:t>Cuba</w:t>
      </w:r>
      <w:proofErr w:type="spellEnd"/>
      <w:r w:rsidRPr="00060AA4">
        <w:t xml:space="preserve"> is a </w:t>
      </w:r>
      <w:proofErr w:type="spellStart"/>
      <w:r w:rsidRPr="00060AA4">
        <w:t>secular</w:t>
      </w:r>
      <w:proofErr w:type="spellEnd"/>
      <w:r w:rsidRPr="00060AA4">
        <w:t xml:space="preserve"> </w:t>
      </w:r>
      <w:proofErr w:type="spellStart"/>
      <w:r w:rsidRPr="00060AA4">
        <w:t>society</w:t>
      </w:r>
      <w:proofErr w:type="spellEnd"/>
      <w:r w:rsidRPr="00060AA4">
        <w:t xml:space="preserve">. _________________  </w:t>
      </w:r>
    </w:p>
    <w:p w:rsidR="00060AA4" w:rsidRPr="00060AA4" w:rsidRDefault="00060AA4" w:rsidP="00060AA4">
      <w:r w:rsidRPr="00060AA4">
        <w:t xml:space="preserve">5. TRUE OR FALSE? </w:t>
      </w:r>
      <w:proofErr w:type="spellStart"/>
      <w:r w:rsidRPr="00060AA4">
        <w:t>Cubans</w:t>
      </w:r>
      <w:proofErr w:type="spellEnd"/>
      <w:r w:rsidRPr="00060AA4">
        <w:t xml:space="preserve"> like to </w:t>
      </w:r>
      <w:proofErr w:type="spellStart"/>
      <w:r w:rsidRPr="00060AA4">
        <w:t>socialise</w:t>
      </w:r>
      <w:proofErr w:type="spellEnd"/>
      <w:r w:rsidRPr="00060AA4">
        <w:t xml:space="preserve">. ____________________  </w:t>
      </w:r>
    </w:p>
    <w:p w:rsidR="00060AA4" w:rsidRDefault="00060AA4" w:rsidP="00060AA4">
      <w:r w:rsidRPr="00060AA4">
        <w:t xml:space="preserve">6. </w:t>
      </w:r>
      <w:proofErr w:type="spellStart"/>
      <w:r w:rsidRPr="00060AA4">
        <w:t>Through</w:t>
      </w:r>
      <w:proofErr w:type="spellEnd"/>
      <w:r w:rsidRPr="00060AA4">
        <w:t xml:space="preserve"> </w:t>
      </w:r>
      <w:proofErr w:type="spellStart"/>
      <w:r w:rsidRPr="00060AA4">
        <w:t>what</w:t>
      </w:r>
      <w:proofErr w:type="spellEnd"/>
      <w:r w:rsidRPr="00060AA4">
        <w:t xml:space="preserve"> </w:t>
      </w:r>
      <w:proofErr w:type="spellStart"/>
      <w:r w:rsidRPr="00060AA4">
        <w:t>medium</w:t>
      </w:r>
      <w:proofErr w:type="spellEnd"/>
      <w:r w:rsidRPr="00060AA4">
        <w:t xml:space="preserve"> is one artist </w:t>
      </w:r>
      <w:proofErr w:type="spellStart"/>
      <w:r w:rsidRPr="00060AA4">
        <w:t>promoting</w:t>
      </w:r>
      <w:proofErr w:type="spellEnd"/>
      <w:r w:rsidRPr="00060AA4">
        <w:t xml:space="preserve"> </w:t>
      </w:r>
      <w:proofErr w:type="spellStart"/>
      <w:r w:rsidRPr="00060AA4">
        <w:t>discussion</w:t>
      </w:r>
      <w:proofErr w:type="spellEnd"/>
      <w:r w:rsidRPr="00060AA4">
        <w:t xml:space="preserve"> </w:t>
      </w:r>
      <w:proofErr w:type="spellStart"/>
      <w:r w:rsidRPr="00060AA4">
        <w:t>about</w:t>
      </w:r>
      <w:proofErr w:type="spellEnd"/>
      <w:r w:rsidRPr="00060AA4">
        <w:t xml:space="preserve"> </w:t>
      </w:r>
      <w:proofErr w:type="spellStart"/>
      <w:r w:rsidRPr="00060AA4">
        <w:t>the</w:t>
      </w:r>
      <w:proofErr w:type="spellEnd"/>
      <w:r w:rsidRPr="00060AA4">
        <w:t xml:space="preserve"> </w:t>
      </w:r>
      <w:proofErr w:type="spellStart"/>
      <w:r w:rsidRPr="00060AA4">
        <w:t>failures</w:t>
      </w:r>
      <w:proofErr w:type="spellEnd"/>
      <w:r w:rsidRPr="00060AA4">
        <w:t xml:space="preserve"> </w:t>
      </w:r>
      <w:proofErr w:type="spellStart"/>
      <w:r w:rsidRPr="00060AA4">
        <w:t>of</w:t>
      </w:r>
      <w:proofErr w:type="spellEnd"/>
      <w:r w:rsidRPr="00060AA4">
        <w:t xml:space="preserve"> </w:t>
      </w:r>
      <w:proofErr w:type="spellStart"/>
      <w:r w:rsidRPr="00060AA4">
        <w:t>the</w:t>
      </w:r>
      <w:proofErr w:type="spellEnd"/>
      <w:r w:rsidRPr="00060AA4">
        <w:t xml:space="preserve"> </w:t>
      </w:r>
      <w:proofErr w:type="spellStart"/>
      <w:r w:rsidRPr="00060AA4">
        <w:t>Cuban</w:t>
      </w:r>
      <w:proofErr w:type="spellEnd"/>
      <w:r w:rsidRPr="00060AA4">
        <w:t xml:space="preserve"> </w:t>
      </w:r>
      <w:proofErr w:type="spellStart"/>
      <w:r w:rsidRPr="00060AA4">
        <w:t>authorities</w:t>
      </w:r>
      <w:proofErr w:type="spellEnd"/>
      <w:r w:rsidRPr="00060AA4">
        <w:t xml:space="preserve">? </w:t>
      </w:r>
      <w:r>
        <w:t>_______________________________________________________________</w:t>
      </w:r>
    </w:p>
    <w:p w:rsidR="00060AA4" w:rsidRPr="00060AA4" w:rsidRDefault="00060AA4" w:rsidP="00060AA4">
      <w:r>
        <w:t>__________________________________________________________________________</w:t>
      </w:r>
    </w:p>
    <w:p w:rsidR="00060AA4" w:rsidRDefault="00060AA4" w:rsidP="00060AA4"/>
    <w:p w:rsidR="00060AA4" w:rsidRDefault="00060AA4" w:rsidP="00060AA4"/>
    <w:p w:rsidR="00060AA4" w:rsidRDefault="00060AA4" w:rsidP="00060AA4"/>
    <w:p w:rsidR="00060AA4" w:rsidRDefault="00060AA4" w:rsidP="00060AA4"/>
    <w:p w:rsidR="00060AA4" w:rsidRDefault="00060AA4" w:rsidP="00060AA4"/>
    <w:p w:rsidR="00060AA4" w:rsidRDefault="00060AA4" w:rsidP="00060AA4"/>
    <w:p w:rsidR="00060AA4" w:rsidRDefault="00060AA4" w:rsidP="00060AA4">
      <w:r>
        <w:t xml:space="preserve">                                                                                                                                            </w:t>
      </w:r>
    </w:p>
    <w:p w:rsidR="00060AA4" w:rsidRDefault="00060AA4" w:rsidP="00060AA4">
      <w:r>
        <w:t xml:space="preserve">HAVANA &amp; CUBA                                                                                      </w:t>
      </w:r>
      <w:r>
        <w:rPr>
          <w:noProof/>
        </w:rPr>
        <w:drawing>
          <wp:inline distT="0" distB="0" distL="0" distR="0" wp14:anchorId="3EF21652" wp14:editId="684F2E70">
            <wp:extent cx="1181100" cy="590550"/>
            <wp:effectExtent l="0" t="0" r="0" b="0"/>
            <wp:docPr id="4" name="Slika 4" descr="http://projekti.gimvic.org/2009/2e/karibi/zast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rojekti.gimvic.org/2009/2e/karibi/zastav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V="1">
                      <a:off x="0" y="0"/>
                      <a:ext cx="1195384" cy="597692"/>
                    </a:xfrm>
                    <a:prstGeom prst="rect">
                      <a:avLst/>
                    </a:prstGeom>
                    <a:noFill/>
                    <a:ln>
                      <a:noFill/>
                    </a:ln>
                  </pic:spPr>
                </pic:pic>
              </a:graphicData>
            </a:graphic>
          </wp:inline>
        </w:drawing>
      </w:r>
      <w:r>
        <w:t xml:space="preserve">                                                                                                     </w:t>
      </w:r>
    </w:p>
    <w:p w:rsidR="00060AA4" w:rsidRDefault="00060AA4" w:rsidP="00060AA4">
      <w:proofErr w:type="spellStart"/>
      <w:r>
        <w:t>Answer</w:t>
      </w:r>
      <w:proofErr w:type="spellEnd"/>
      <w:r>
        <w:t xml:space="preserve"> </w:t>
      </w:r>
      <w:proofErr w:type="spellStart"/>
      <w:r>
        <w:t>the</w:t>
      </w:r>
      <w:proofErr w:type="spellEnd"/>
      <w:r>
        <w:t xml:space="preserve"> </w:t>
      </w:r>
      <w:proofErr w:type="spellStart"/>
      <w:r>
        <w:t>questions</w:t>
      </w:r>
      <w:proofErr w:type="spellEnd"/>
      <w:r>
        <w:t xml:space="preserve">: </w:t>
      </w:r>
    </w:p>
    <w:p w:rsidR="00060AA4" w:rsidRDefault="00060AA4" w:rsidP="00060AA4">
      <w:r>
        <w:t xml:space="preserve">1. </w:t>
      </w:r>
      <w:proofErr w:type="spellStart"/>
      <w:r>
        <w:t>Cuba</w:t>
      </w:r>
      <w:proofErr w:type="spellEnd"/>
      <w:r>
        <w:t xml:space="preserve"> is </w:t>
      </w:r>
      <w:proofErr w:type="spellStart"/>
      <w:r>
        <w:t>famous</w:t>
      </w:r>
      <w:proofErr w:type="spellEnd"/>
      <w:r>
        <w:t xml:space="preserve"> </w:t>
      </w:r>
      <w:proofErr w:type="spellStart"/>
      <w:r>
        <w:t>for</w:t>
      </w:r>
      <w:proofErr w:type="spellEnd"/>
      <w:r>
        <w:t xml:space="preserve"> </w:t>
      </w:r>
      <w:proofErr w:type="spellStart"/>
      <w:r>
        <w:t>which</w:t>
      </w:r>
      <w:proofErr w:type="spellEnd"/>
      <w:r>
        <w:t xml:space="preserve"> </w:t>
      </w:r>
      <w:proofErr w:type="spellStart"/>
      <w:r>
        <w:t>two</w:t>
      </w:r>
      <w:proofErr w:type="spellEnd"/>
      <w:r>
        <w:t xml:space="preserve"> </w:t>
      </w:r>
      <w:proofErr w:type="spellStart"/>
      <w:r>
        <w:t>exports</w:t>
      </w:r>
      <w:proofErr w:type="spellEnd"/>
      <w:r>
        <w:t xml:space="preserve">? _____________________ </w:t>
      </w:r>
    </w:p>
    <w:p w:rsidR="00060AA4" w:rsidRDefault="00060AA4" w:rsidP="00060AA4">
      <w:r>
        <w:t xml:space="preserve"> 2. </w:t>
      </w:r>
      <w:proofErr w:type="spellStart"/>
      <w:r>
        <w:t>What</w:t>
      </w:r>
      <w:proofErr w:type="spellEnd"/>
      <w:r>
        <w:t xml:space="preserve"> do </w:t>
      </w:r>
      <w:proofErr w:type="spellStart"/>
      <w:r>
        <w:t>children</w:t>
      </w:r>
      <w:proofErr w:type="spellEnd"/>
      <w:r>
        <w:t xml:space="preserve"> </w:t>
      </w:r>
      <w:proofErr w:type="spellStart"/>
      <w:r>
        <w:t>swear</w:t>
      </w:r>
      <w:proofErr w:type="spellEnd"/>
      <w:r>
        <w:t xml:space="preserve"> </w:t>
      </w:r>
      <w:proofErr w:type="spellStart"/>
      <w:r>
        <w:t>an</w:t>
      </w:r>
      <w:proofErr w:type="spellEnd"/>
      <w:r>
        <w:t xml:space="preserve"> </w:t>
      </w:r>
      <w:proofErr w:type="spellStart"/>
      <w:r>
        <w:t>oath</w:t>
      </w:r>
      <w:proofErr w:type="spellEnd"/>
      <w:r>
        <w:t xml:space="preserve"> to at </w:t>
      </w:r>
      <w:proofErr w:type="spellStart"/>
      <w:r>
        <w:t>school</w:t>
      </w:r>
      <w:proofErr w:type="spellEnd"/>
      <w:r>
        <w:t xml:space="preserve">? ________________  </w:t>
      </w:r>
    </w:p>
    <w:p w:rsidR="00060AA4" w:rsidRDefault="00060AA4" w:rsidP="00060AA4">
      <w:r>
        <w:t xml:space="preserve">3. </w:t>
      </w:r>
      <w:proofErr w:type="spellStart"/>
      <w:r>
        <w:t>Instead</w:t>
      </w:r>
      <w:proofErr w:type="spellEnd"/>
      <w:r>
        <w:t xml:space="preserve"> </w:t>
      </w:r>
      <w:proofErr w:type="spellStart"/>
      <w:r>
        <w:t>of</w:t>
      </w:r>
      <w:proofErr w:type="spellEnd"/>
      <w:r>
        <w:t xml:space="preserve"> </w:t>
      </w:r>
      <w:proofErr w:type="spellStart"/>
      <w:r>
        <w:t>cricket</w:t>
      </w:r>
      <w:proofErr w:type="spellEnd"/>
      <w:r>
        <w:t xml:space="preserve">, </w:t>
      </w:r>
      <w:proofErr w:type="spellStart"/>
      <w:r>
        <w:t>what</w:t>
      </w:r>
      <w:proofErr w:type="spellEnd"/>
      <w:r>
        <w:t xml:space="preserve"> </w:t>
      </w:r>
      <w:proofErr w:type="spellStart"/>
      <w:r>
        <w:t>sport</w:t>
      </w:r>
      <w:proofErr w:type="spellEnd"/>
      <w:r>
        <w:t xml:space="preserve"> is a </w:t>
      </w:r>
      <w:proofErr w:type="spellStart"/>
      <w:r>
        <w:t>Cuban</w:t>
      </w:r>
      <w:proofErr w:type="spellEnd"/>
      <w:r>
        <w:t xml:space="preserve"> </w:t>
      </w:r>
      <w:proofErr w:type="spellStart"/>
      <w:r>
        <w:t>favourite</w:t>
      </w:r>
      <w:proofErr w:type="spellEnd"/>
      <w:r>
        <w:t xml:space="preserve">? ___________  </w:t>
      </w:r>
    </w:p>
    <w:p w:rsidR="00060AA4" w:rsidRDefault="00060AA4" w:rsidP="00060AA4">
      <w:r>
        <w:t xml:space="preserve">4. TRUE OR FALSE? </w:t>
      </w:r>
      <w:proofErr w:type="spellStart"/>
      <w:r>
        <w:t>Cuba</w:t>
      </w:r>
      <w:proofErr w:type="spellEnd"/>
      <w:r>
        <w:t xml:space="preserve"> is a </w:t>
      </w:r>
      <w:proofErr w:type="spellStart"/>
      <w:r>
        <w:t>secular</w:t>
      </w:r>
      <w:proofErr w:type="spellEnd"/>
      <w:r>
        <w:t xml:space="preserve"> </w:t>
      </w:r>
      <w:proofErr w:type="spellStart"/>
      <w:r>
        <w:t>society</w:t>
      </w:r>
      <w:proofErr w:type="spellEnd"/>
      <w:r>
        <w:t xml:space="preserve">. _________________  </w:t>
      </w:r>
    </w:p>
    <w:p w:rsidR="00060AA4" w:rsidRDefault="00060AA4" w:rsidP="00060AA4">
      <w:r>
        <w:t xml:space="preserve">5. TRUE OR FALSE? </w:t>
      </w:r>
      <w:proofErr w:type="spellStart"/>
      <w:r>
        <w:t>Cubans</w:t>
      </w:r>
      <w:proofErr w:type="spellEnd"/>
      <w:r>
        <w:t xml:space="preserve"> like to </w:t>
      </w:r>
      <w:proofErr w:type="spellStart"/>
      <w:r>
        <w:t>socialise</w:t>
      </w:r>
      <w:proofErr w:type="spellEnd"/>
      <w:r>
        <w:t xml:space="preserve">. ____________________  </w:t>
      </w:r>
    </w:p>
    <w:p w:rsidR="00060AA4" w:rsidRDefault="00060AA4" w:rsidP="00060AA4">
      <w:r>
        <w:t xml:space="preserve">6. </w:t>
      </w:r>
      <w:proofErr w:type="spellStart"/>
      <w:r>
        <w:t>Through</w:t>
      </w:r>
      <w:proofErr w:type="spellEnd"/>
      <w:r>
        <w:t xml:space="preserve"> </w:t>
      </w:r>
      <w:proofErr w:type="spellStart"/>
      <w:r>
        <w:t>what</w:t>
      </w:r>
      <w:proofErr w:type="spellEnd"/>
      <w:r>
        <w:t xml:space="preserve"> </w:t>
      </w:r>
      <w:proofErr w:type="spellStart"/>
      <w:r>
        <w:t>medium</w:t>
      </w:r>
      <w:proofErr w:type="spellEnd"/>
      <w:r>
        <w:t xml:space="preserve"> is one artist </w:t>
      </w:r>
      <w:proofErr w:type="spellStart"/>
      <w:r>
        <w:t>promoting</w:t>
      </w:r>
      <w:proofErr w:type="spellEnd"/>
      <w:r>
        <w:t xml:space="preserve"> </w:t>
      </w:r>
      <w:proofErr w:type="spellStart"/>
      <w:r>
        <w:t>discussion</w:t>
      </w:r>
      <w:proofErr w:type="spellEnd"/>
      <w:r>
        <w:t xml:space="preserve"> </w:t>
      </w:r>
      <w:proofErr w:type="spellStart"/>
      <w:r>
        <w:t>about</w:t>
      </w:r>
      <w:proofErr w:type="spellEnd"/>
      <w:r>
        <w:t xml:space="preserve"> </w:t>
      </w:r>
      <w:proofErr w:type="spellStart"/>
      <w:r>
        <w:t>the</w:t>
      </w:r>
      <w:proofErr w:type="spellEnd"/>
      <w:r>
        <w:t xml:space="preserve"> </w:t>
      </w:r>
      <w:proofErr w:type="spellStart"/>
      <w:r>
        <w:t>failures</w:t>
      </w:r>
      <w:proofErr w:type="spellEnd"/>
      <w:r>
        <w:t xml:space="preserve"> </w:t>
      </w:r>
      <w:proofErr w:type="spellStart"/>
      <w:r>
        <w:t>of</w:t>
      </w:r>
      <w:proofErr w:type="spellEnd"/>
      <w:r>
        <w:t xml:space="preserve"> </w:t>
      </w:r>
      <w:proofErr w:type="spellStart"/>
      <w:r>
        <w:t>the</w:t>
      </w:r>
      <w:proofErr w:type="spellEnd"/>
      <w:r>
        <w:t xml:space="preserve"> </w:t>
      </w:r>
      <w:proofErr w:type="spellStart"/>
      <w:r>
        <w:t>Cuban</w:t>
      </w:r>
      <w:proofErr w:type="spellEnd"/>
      <w:r>
        <w:t xml:space="preserve"> </w:t>
      </w:r>
      <w:proofErr w:type="spellStart"/>
      <w:r>
        <w:t>authorities</w:t>
      </w:r>
      <w:proofErr w:type="spellEnd"/>
      <w:r>
        <w:t>? _________________________________________________________________</w:t>
      </w:r>
    </w:p>
    <w:p w:rsidR="00060AA4" w:rsidRDefault="00060AA4" w:rsidP="00060AA4">
      <w:r>
        <w:t>___________________________________________________________________________</w:t>
      </w:r>
    </w:p>
    <w:p w:rsidR="007B772D" w:rsidRDefault="007B772D" w:rsidP="00060AA4">
      <w:pPr>
        <w:spacing w:line="360" w:lineRule="auto"/>
        <w:jc w:val="both"/>
      </w:pPr>
    </w:p>
    <w:p w:rsidR="007B772D" w:rsidRDefault="007B772D" w:rsidP="007B772D">
      <w:pPr>
        <w:spacing w:line="360" w:lineRule="auto"/>
      </w:pPr>
    </w:p>
    <w:p w:rsidR="007B772D" w:rsidRDefault="007B772D" w:rsidP="007B772D">
      <w:pPr>
        <w:spacing w:line="360" w:lineRule="auto"/>
      </w:pPr>
    </w:p>
    <w:p w:rsidR="007B772D" w:rsidRDefault="007B772D" w:rsidP="00F86C69"/>
    <w:p w:rsidR="00060AA4" w:rsidRDefault="00060AA4" w:rsidP="00F86C69"/>
    <w:p w:rsidR="00060AA4" w:rsidRDefault="00060AA4" w:rsidP="00F86C69"/>
    <w:p w:rsidR="00060AA4" w:rsidRDefault="00060AA4" w:rsidP="00F86C69"/>
    <w:p w:rsidR="00060AA4" w:rsidRDefault="00060AA4" w:rsidP="00F86C69"/>
    <w:p w:rsidR="00060AA4" w:rsidRDefault="00060AA4" w:rsidP="00F86C69"/>
    <w:p w:rsidR="00060AA4" w:rsidRDefault="00060AA4" w:rsidP="00F86C69"/>
    <w:p w:rsidR="00060AA4" w:rsidRDefault="00060AA4" w:rsidP="00F86C69"/>
    <w:p w:rsidR="00060AA4" w:rsidRDefault="00060AA4" w:rsidP="00F86C69"/>
    <w:p w:rsidR="00060AA4" w:rsidRDefault="00060AA4" w:rsidP="00F86C69"/>
    <w:p w:rsidR="00060AA4" w:rsidRDefault="00060AA4" w:rsidP="00F86C69"/>
    <w:p w:rsidR="00060AA4" w:rsidRDefault="00060AA4" w:rsidP="00F86C69"/>
    <w:sectPr w:rsidR="00060AA4" w:rsidSect="00DF3F05">
      <w:headerReference w:type="default" r:id="rId28"/>
      <w:footerReference w:type="even" r:id="rId29"/>
      <w:footerReference w:type="default" r:id="rId30"/>
      <w:headerReference w:type="first" r:id="rId31"/>
      <w:footerReference w:type="first" r:id="rId32"/>
      <w:footnotePr>
        <w:pos w:val="beneathText"/>
      </w:footnotePr>
      <w:pgSz w:w="11905" w:h="16837" w:code="9"/>
      <w:pgMar w:top="1134" w:right="1418" w:bottom="1134" w:left="1418"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704D" w:rsidRDefault="00C9704D">
      <w:r>
        <w:separator/>
      </w:r>
    </w:p>
  </w:endnote>
  <w:endnote w:type="continuationSeparator" w:id="0">
    <w:p w:rsidR="00C9704D" w:rsidRDefault="00C970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EE"/>
    <w:family w:val="script"/>
    <w:pitch w:val="variable"/>
    <w:sig w:usb0="00000287" w:usb1="00000000" w:usb2="00000000" w:usb3="00000000" w:csb0="0000009F" w:csb1="00000000"/>
  </w:font>
  <w:font w:name="Consolas">
    <w:panose1 w:val="020B0609020204030204"/>
    <w:charset w:val="EE"/>
    <w:family w:val="modern"/>
    <w:pitch w:val="fixed"/>
    <w:sig w:usb0="E10002FF" w:usb1="4000FCFF" w:usb2="00000009"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Trajan Pro">
    <w:altName w:val="Times New Roman"/>
    <w:panose1 w:val="00000000000000000000"/>
    <w:charset w:val="00"/>
    <w:family w:val="roman"/>
    <w:notTrueType/>
    <w:pitch w:val="variable"/>
    <w:sig w:usb0="00000087" w:usb1="00000000" w:usb2="00000000" w:usb3="00000000" w:csb0="0000009B"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1DB" w:rsidRDefault="008311DB" w:rsidP="008311DB">
    <w:pPr>
      <w:pStyle w:val="Noga"/>
      <w:framePr w:wrap="around" w:vAnchor="text" w:hAnchor="margin" w:xAlign="center" w:y="1"/>
      <w:rPr>
        <w:rStyle w:val="tevilkastrani"/>
      </w:rPr>
    </w:pPr>
    <w:r>
      <w:rPr>
        <w:rStyle w:val="tevilkastrani"/>
      </w:rPr>
      <w:fldChar w:fldCharType="begin"/>
    </w:r>
    <w:r>
      <w:rPr>
        <w:rStyle w:val="tevilkastrani"/>
      </w:rPr>
      <w:instrText xml:space="preserve">PAGE  </w:instrText>
    </w:r>
    <w:r>
      <w:rPr>
        <w:rStyle w:val="tevilkastrani"/>
      </w:rPr>
      <w:fldChar w:fldCharType="end"/>
    </w:r>
  </w:p>
  <w:p w:rsidR="008311DB" w:rsidRDefault="008311DB">
    <w:pPr>
      <w:pStyle w:val="Nog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1DB" w:rsidRPr="0054116F" w:rsidRDefault="008311DB" w:rsidP="008311DB">
    <w:pPr>
      <w:pStyle w:val="Noga"/>
      <w:framePr w:wrap="around" w:vAnchor="text" w:hAnchor="margin" w:xAlign="center" w:y="1"/>
      <w:rPr>
        <w:rStyle w:val="tevilkastrani"/>
        <w:sz w:val="22"/>
        <w:szCs w:val="22"/>
      </w:rPr>
    </w:pPr>
    <w:r w:rsidRPr="0054116F">
      <w:rPr>
        <w:rStyle w:val="tevilkastrani"/>
        <w:sz w:val="22"/>
        <w:szCs w:val="22"/>
      </w:rPr>
      <w:fldChar w:fldCharType="begin"/>
    </w:r>
    <w:r w:rsidRPr="0054116F">
      <w:rPr>
        <w:rStyle w:val="tevilkastrani"/>
        <w:sz w:val="22"/>
        <w:szCs w:val="22"/>
      </w:rPr>
      <w:instrText xml:space="preserve">PAGE  </w:instrText>
    </w:r>
    <w:r w:rsidRPr="0054116F">
      <w:rPr>
        <w:rStyle w:val="tevilkastrani"/>
        <w:sz w:val="22"/>
        <w:szCs w:val="22"/>
      </w:rPr>
      <w:fldChar w:fldCharType="separate"/>
    </w:r>
    <w:r w:rsidR="007F6999">
      <w:rPr>
        <w:rStyle w:val="tevilkastrani"/>
        <w:noProof/>
        <w:sz w:val="22"/>
        <w:szCs w:val="22"/>
      </w:rPr>
      <w:t>13</w:t>
    </w:r>
    <w:r w:rsidRPr="0054116F">
      <w:rPr>
        <w:rStyle w:val="tevilkastrani"/>
        <w:sz w:val="22"/>
        <w:szCs w:val="22"/>
      </w:rPr>
      <w:fldChar w:fldCharType="end"/>
    </w:r>
  </w:p>
  <w:p w:rsidR="008311DB" w:rsidRDefault="008311DB" w:rsidP="008311DB">
    <w:pPr>
      <w:pStyle w:val="Nog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07B6" w:rsidRPr="004201E2" w:rsidRDefault="00B107B6" w:rsidP="003D22EA">
    <w:pPr>
      <w:ind w:right="357"/>
      <w:jc w:val="center"/>
      <w:rPr>
        <w:rFonts w:ascii="Arial Narrow" w:hAnsi="Arial Narrow"/>
        <w:color w:val="4F81BD" w:themeColor="accent1"/>
        <w:sz w:val="16"/>
        <w:szCs w:val="10"/>
      </w:rPr>
    </w:pPr>
    <w:r w:rsidRPr="004201E2">
      <w:rPr>
        <w:rFonts w:ascii="Arial Narrow" w:hAnsi="Arial Narrow"/>
        <w:color w:val="4F81BD" w:themeColor="accent1"/>
        <w:sz w:val="16"/>
        <w:szCs w:val="10"/>
      </w:rPr>
      <w:t xml:space="preserve">Operacijo delno financira Evropska unija iz Evropskega socialnega sklada ter Ministrstvo za </w:t>
    </w:r>
    <w:r w:rsidR="003D22EA" w:rsidRPr="004201E2">
      <w:rPr>
        <w:rFonts w:ascii="Arial Narrow" w:hAnsi="Arial Narrow"/>
        <w:color w:val="4F81BD" w:themeColor="accent1"/>
        <w:sz w:val="16"/>
        <w:szCs w:val="10"/>
      </w:rPr>
      <w:t>izobraževanje, znanost, kulturo in</w:t>
    </w:r>
    <w:r w:rsidRPr="004201E2">
      <w:rPr>
        <w:rFonts w:ascii="Arial Narrow" w:hAnsi="Arial Narrow"/>
        <w:color w:val="4F81BD" w:themeColor="accent1"/>
        <w:sz w:val="16"/>
        <w:szCs w:val="10"/>
      </w:rPr>
      <w:t xml:space="preserve"> šport. Operacija se izvaja v okviru Operativnega programa razvoja človeških virov v obdobju 2007-2013, razvojne prioritete: Razvoj človeških virov in vseživljenjsko učenje; prednostne usmeritve: Izboljšanje kakovosti in učinkovitosti sistemov izobraževanja in usposabljanja.</w:t>
    </w:r>
  </w:p>
  <w:p w:rsidR="008311DB" w:rsidRDefault="00087D7B">
    <w:pPr>
      <w:pStyle w:val="Noga"/>
    </w:pPr>
    <w:r>
      <w:rPr>
        <w:noProof/>
      </w:rPr>
      <mc:AlternateContent>
        <mc:Choice Requires="wps">
          <w:drawing>
            <wp:anchor distT="0" distB="0" distL="114300" distR="114300" simplePos="0" relativeHeight="251656192" behindDoc="1" locked="0" layoutInCell="1" allowOverlap="1">
              <wp:simplePos x="0" y="0"/>
              <wp:positionH relativeFrom="column">
                <wp:posOffset>-838200</wp:posOffset>
              </wp:positionH>
              <wp:positionV relativeFrom="paragraph">
                <wp:posOffset>264795</wp:posOffset>
              </wp:positionV>
              <wp:extent cx="7162800" cy="580390"/>
              <wp:effectExtent l="0" t="0" r="0" b="2540"/>
              <wp:wrapNone/>
              <wp:docPr id="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580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11DB" w:rsidRPr="0004735B" w:rsidRDefault="008311DB" w:rsidP="008311DB">
                          <w:pPr>
                            <w:rPr>
                              <w:szCs w:val="18"/>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Text Box 6" o:spid="_x0000_s1026" type="#_x0000_t202" style="position:absolute;margin-left:-66pt;margin-top:20.85pt;width:564pt;height:45.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" stroked="f">
              <v:textbox inset="0,0,0,0">
                <w:txbxContent>
                  <w:p w:rsidR="008311DB" w:rsidRPr="0004735B" w:rsidRDefault="008311DB" w:rsidP="008311DB">
                    <w:pPr>
                      <w:rPr>
                        <w:szCs w:val="18"/>
                      </w:rPr>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704D" w:rsidRDefault="00C9704D">
      <w:r>
        <w:separator/>
      </w:r>
    </w:p>
  </w:footnote>
  <w:footnote w:type="continuationSeparator" w:id="0">
    <w:p w:rsidR="00C9704D" w:rsidRDefault="00C9704D">
      <w:r>
        <w:continuationSeparator/>
      </w:r>
    </w:p>
  </w:footnote>
  <w:footnote w:id="1">
    <w:p w:rsidR="00060AA4" w:rsidRDefault="00060AA4">
      <w:pPr>
        <w:pStyle w:val="Sprotnaopomba-besedilo"/>
      </w:pPr>
      <w:r>
        <w:rPr>
          <w:rStyle w:val="Sprotnaopomba-sklic"/>
        </w:rPr>
        <w:footnoteRef/>
      </w:r>
      <w:r>
        <w:t xml:space="preserve"> Izdelal Benjamin </w:t>
      </w:r>
      <w:proofErr w:type="spellStart"/>
      <w:r>
        <w:t>Tweedie</w:t>
      </w:r>
      <w:proofErr w:type="spellEnd"/>
      <w:r>
        <w:t>; avtor je s pisnim dovoljenjem (e pošta, 10. 7. 2015) dovolil objavo v prilogi.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1DB" w:rsidRPr="001B1D79" w:rsidRDefault="008311DB">
    <w:pPr>
      <w:tabs>
        <w:tab w:val="left" w:pos="3960"/>
      </w:tabs>
      <w:spacing w:before="60"/>
      <w:ind w:right="30"/>
      <w:rPr>
        <w:rFonts w:ascii="Trajan Pro" w:hAnsi="Trajan Pro"/>
        <w:sz w:val="17"/>
        <w:szCs w:val="17"/>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1DB" w:rsidRPr="0016491E" w:rsidRDefault="003C3EED" w:rsidP="00CD784B">
    <w:pPr>
      <w:spacing w:before="40"/>
      <w:ind w:left="708" w:right="-3"/>
    </w:pPr>
    <w:r>
      <w:rPr>
        <w:noProof/>
      </w:rPr>
      <w:drawing>
        <wp:anchor distT="0" distB="0" distL="114300" distR="114300" simplePos="0" relativeHeight="251659264" behindDoc="0" locked="0" layoutInCell="1" allowOverlap="1" wp14:anchorId="67E33CD3" wp14:editId="13A15B46">
          <wp:simplePos x="0" y="0"/>
          <wp:positionH relativeFrom="column">
            <wp:posOffset>3999230</wp:posOffset>
          </wp:positionH>
          <wp:positionV relativeFrom="paragraph">
            <wp:posOffset>40640</wp:posOffset>
          </wp:positionV>
          <wp:extent cx="2061210" cy="569595"/>
          <wp:effectExtent l="0" t="0" r="0" b="1905"/>
          <wp:wrapSquare wrapText="bothSides"/>
          <wp:docPr id="12" name="Slika 12" descr="LOGOTIP-ESS-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TIP-ESS-SL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61210" cy="569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178B5F2C" wp14:editId="58CED1C1">
          <wp:simplePos x="0" y="0"/>
          <wp:positionH relativeFrom="column">
            <wp:posOffset>909955</wp:posOffset>
          </wp:positionH>
          <wp:positionV relativeFrom="paragraph">
            <wp:posOffset>20955</wp:posOffset>
          </wp:positionV>
          <wp:extent cx="2352675" cy="539750"/>
          <wp:effectExtent l="0" t="0" r="9525" b="0"/>
          <wp:wrapSquare wrapText="bothSides"/>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52675" cy="539750"/>
                  </a:xfrm>
                  <a:prstGeom prst="rect">
                    <a:avLst/>
                  </a:prstGeom>
                  <a:noFill/>
                </pic:spPr>
              </pic:pic>
            </a:graphicData>
          </a:graphic>
          <wp14:sizeRelH relativeFrom="page">
            <wp14:pctWidth>0</wp14:pctWidth>
          </wp14:sizeRelH>
          <wp14:sizeRelV relativeFrom="page">
            <wp14:pctHeight>0</wp14:pctHeight>
          </wp14:sizeRelV>
        </wp:anchor>
      </w:drawing>
    </w:r>
    <w:r w:rsidR="00087D7B">
      <w:rPr>
        <w:noProof/>
      </w:rPr>
      <w:drawing>
        <wp:anchor distT="0" distB="0" distL="114300" distR="114300" simplePos="0" relativeHeight="251658240" behindDoc="0" locked="0" layoutInCell="1" allowOverlap="1" wp14:anchorId="1151D0DA" wp14:editId="0AC5F8B7">
          <wp:simplePos x="0" y="0"/>
          <wp:positionH relativeFrom="column">
            <wp:posOffset>-92075</wp:posOffset>
          </wp:positionH>
          <wp:positionV relativeFrom="paragraph">
            <wp:posOffset>41910</wp:posOffset>
          </wp:positionV>
          <wp:extent cx="453390" cy="598805"/>
          <wp:effectExtent l="0" t="0" r="3810" b="0"/>
          <wp:wrapSquare wrapText="bothSides"/>
          <wp:docPr id="11" name="Slika 4" descr="Opis: Opis: Opis: http://sites.google.com/site/scpetprojektegradiva/_/rsrc/1227218497223/Home/desno%20zr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Opis: Opis: Opis: http://sites.google.com/site/scpetprojektegradiva/_/rsrc/1227218497223/Home/desno%20zrss.jpg"/>
                  <pic:cNvPicPr>
                    <a:picLocks noChangeAspect="1" noChangeArrowheads="1"/>
                  </pic:cNvPicPr>
                </pic:nvPicPr>
                <pic:blipFill>
                  <a:blip r:embed="rId3">
                    <a:extLst>
                      <a:ext uri="{BEBA8EAE-BF5A-486C-A8C5-ECC9F3942E4B}">
                        <a14:imgProps xmlns:a14="http://schemas.microsoft.com/office/drawing/2010/main">
                          <a14:imgLayer r:embed="rId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53390" cy="598805"/>
                  </a:xfrm>
                  <a:prstGeom prst="rect">
                    <a:avLst/>
                  </a:prstGeom>
                  <a:noFill/>
                  <a:ln>
                    <a:noFill/>
                  </a:ln>
                </pic:spPr>
              </pic:pic>
            </a:graphicData>
          </a:graphic>
          <wp14:sizeRelH relativeFrom="page">
            <wp14:pctWidth>0</wp14:pctWidth>
          </wp14:sizeRelH>
          <wp14:sizeRelV relativeFrom="page">
            <wp14:pctHeight>0</wp14:pctHeight>
          </wp14:sizeRelV>
        </wp:anchor>
      </w:drawing>
    </w:r>
    <w:r w:rsidR="005D515D">
      <w:rPr>
        <w:sz w:val="22"/>
        <w:szCs w:val="22"/>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1310BE"/>
    <w:multiLevelType w:val="hybridMultilevel"/>
    <w:tmpl w:val="F67CBB84"/>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
    <w:nsid w:val="1A625FEB"/>
    <w:multiLevelType w:val="hybridMultilevel"/>
    <w:tmpl w:val="DBFE1DEC"/>
    <w:lvl w:ilvl="0" w:tplc="3510144A">
      <w:start w:val="1"/>
      <w:numFmt w:val="decimal"/>
      <w:lvlText w:val="%1"/>
      <w:lvlJc w:val="left"/>
      <w:pPr>
        <w:ind w:left="1068" w:hanging="708"/>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nsid w:val="1C1742D8"/>
    <w:multiLevelType w:val="hybridMultilevel"/>
    <w:tmpl w:val="502E76F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
    <w:nsid w:val="23680F2A"/>
    <w:multiLevelType w:val="hybridMultilevel"/>
    <w:tmpl w:val="7C788B0C"/>
    <w:lvl w:ilvl="0" w:tplc="FFFFFFFF">
      <w:start w:val="1"/>
      <w:numFmt w:val="decimal"/>
      <w:lvlText w:val="%1."/>
      <w:lvlJc w:val="left"/>
      <w:pPr>
        <w:tabs>
          <w:tab w:val="num" w:pos="1065"/>
        </w:tabs>
        <w:ind w:left="1065" w:hanging="360"/>
      </w:pPr>
      <w:rPr>
        <w:rFonts w:hint="default"/>
      </w:rPr>
    </w:lvl>
    <w:lvl w:ilvl="1" w:tplc="FFFFFFFF">
      <w:start w:val="1"/>
      <w:numFmt w:val="bullet"/>
      <w:lvlText w:val="-"/>
      <w:lvlJc w:val="left"/>
      <w:pPr>
        <w:tabs>
          <w:tab w:val="num" w:pos="1785"/>
        </w:tabs>
        <w:ind w:left="1785" w:hanging="360"/>
      </w:pPr>
      <w:rPr>
        <w:rFonts w:ascii="Times New Roman" w:eastAsia="Times New Roman" w:hAnsi="Times New Roman" w:cs="Times New Roman" w:hint="default"/>
      </w:r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4">
    <w:nsid w:val="34277E35"/>
    <w:multiLevelType w:val="hybridMultilevel"/>
    <w:tmpl w:val="0AC0E356"/>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5">
    <w:nsid w:val="3E24393F"/>
    <w:multiLevelType w:val="hybridMultilevel"/>
    <w:tmpl w:val="E20C97F8"/>
    <w:lvl w:ilvl="0" w:tplc="8812AF2A">
      <w:start w:val="1"/>
      <w:numFmt w:val="decimal"/>
      <w:lvlText w:val="%1."/>
      <w:lvlJc w:val="left"/>
      <w:pPr>
        <w:ind w:left="36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nsid w:val="4E6A7F63"/>
    <w:multiLevelType w:val="hybridMultilevel"/>
    <w:tmpl w:val="C2C490CE"/>
    <w:lvl w:ilvl="0" w:tplc="A1A2333A">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6D343920"/>
    <w:multiLevelType w:val="singleLevel"/>
    <w:tmpl w:val="04240007"/>
    <w:lvl w:ilvl="0">
      <w:start w:val="1"/>
      <w:numFmt w:val="bullet"/>
      <w:lvlText w:val=""/>
      <w:lvlJc w:val="left"/>
      <w:pPr>
        <w:tabs>
          <w:tab w:val="num" w:pos="360"/>
        </w:tabs>
        <w:ind w:left="360" w:hanging="360"/>
      </w:pPr>
      <w:rPr>
        <w:rFonts w:ascii="Wingdings" w:hAnsi="Wingdings" w:hint="default"/>
        <w:sz w:val="16"/>
      </w:rPr>
    </w:lvl>
  </w:abstractNum>
  <w:num w:numId="1">
    <w:abstractNumId w:val="1"/>
  </w:num>
  <w:num w:numId="2">
    <w:abstractNumId w:val="4"/>
  </w:num>
  <w:num w:numId="3">
    <w:abstractNumId w:val="0"/>
  </w:num>
  <w:num w:numId="4">
    <w:abstractNumId w:val="2"/>
  </w:num>
  <w:num w:numId="5">
    <w:abstractNumId w:val="7"/>
  </w:num>
  <w:num w:numId="6">
    <w:abstractNumId w:val="5"/>
  </w:num>
  <w:num w:numId="7">
    <w:abstractNumId w:val="3"/>
  </w:num>
  <w:num w:numId="8">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04BF"/>
    <w:rsid w:val="00001543"/>
    <w:rsid w:val="00003478"/>
    <w:rsid w:val="0001025F"/>
    <w:rsid w:val="00015794"/>
    <w:rsid w:val="00017A79"/>
    <w:rsid w:val="0002577B"/>
    <w:rsid w:val="00025FD0"/>
    <w:rsid w:val="00030B43"/>
    <w:rsid w:val="00033269"/>
    <w:rsid w:val="00054303"/>
    <w:rsid w:val="00057217"/>
    <w:rsid w:val="00060848"/>
    <w:rsid w:val="00060AA4"/>
    <w:rsid w:val="000620F0"/>
    <w:rsid w:val="00062FAB"/>
    <w:rsid w:val="00064C0F"/>
    <w:rsid w:val="0007024A"/>
    <w:rsid w:val="00070AF7"/>
    <w:rsid w:val="00070EEC"/>
    <w:rsid w:val="00071309"/>
    <w:rsid w:val="000808B7"/>
    <w:rsid w:val="0008191A"/>
    <w:rsid w:val="00085A4D"/>
    <w:rsid w:val="00087D7B"/>
    <w:rsid w:val="000A04CF"/>
    <w:rsid w:val="000A0C94"/>
    <w:rsid w:val="000A5C79"/>
    <w:rsid w:val="000A7FDD"/>
    <w:rsid w:val="000B17FA"/>
    <w:rsid w:val="000C0A94"/>
    <w:rsid w:val="000C1F18"/>
    <w:rsid w:val="000C4420"/>
    <w:rsid w:val="000C6CE6"/>
    <w:rsid w:val="000D06B3"/>
    <w:rsid w:val="000E3979"/>
    <w:rsid w:val="000F009E"/>
    <w:rsid w:val="000F01E6"/>
    <w:rsid w:val="000F1B30"/>
    <w:rsid w:val="000F69EE"/>
    <w:rsid w:val="00103C08"/>
    <w:rsid w:val="00121F4E"/>
    <w:rsid w:val="0013262D"/>
    <w:rsid w:val="001357B2"/>
    <w:rsid w:val="00147892"/>
    <w:rsid w:val="001536C4"/>
    <w:rsid w:val="0015560D"/>
    <w:rsid w:val="00156312"/>
    <w:rsid w:val="00157EDA"/>
    <w:rsid w:val="0016468C"/>
    <w:rsid w:val="001660C8"/>
    <w:rsid w:val="00172CDE"/>
    <w:rsid w:val="00174940"/>
    <w:rsid w:val="0017540E"/>
    <w:rsid w:val="00182469"/>
    <w:rsid w:val="00194CBE"/>
    <w:rsid w:val="001A2B47"/>
    <w:rsid w:val="001A5B35"/>
    <w:rsid w:val="001A7532"/>
    <w:rsid w:val="001B4F1E"/>
    <w:rsid w:val="001B54EA"/>
    <w:rsid w:val="001B641B"/>
    <w:rsid w:val="001C0479"/>
    <w:rsid w:val="001C3941"/>
    <w:rsid w:val="001C613A"/>
    <w:rsid w:val="001D26FA"/>
    <w:rsid w:val="001E4E5A"/>
    <w:rsid w:val="001E5C5C"/>
    <w:rsid w:val="001E6806"/>
    <w:rsid w:val="001F2780"/>
    <w:rsid w:val="00202ADC"/>
    <w:rsid w:val="00204B42"/>
    <w:rsid w:val="00211632"/>
    <w:rsid w:val="00216304"/>
    <w:rsid w:val="00217298"/>
    <w:rsid w:val="002175AE"/>
    <w:rsid w:val="00217BCF"/>
    <w:rsid w:val="00222BCE"/>
    <w:rsid w:val="002236E0"/>
    <w:rsid w:val="00223DE9"/>
    <w:rsid w:val="00224F94"/>
    <w:rsid w:val="0022535F"/>
    <w:rsid w:val="00225B9B"/>
    <w:rsid w:val="002264F9"/>
    <w:rsid w:val="00231CDD"/>
    <w:rsid w:val="00235306"/>
    <w:rsid w:val="002370EC"/>
    <w:rsid w:val="00241540"/>
    <w:rsid w:val="00243C13"/>
    <w:rsid w:val="00254749"/>
    <w:rsid w:val="00256FBF"/>
    <w:rsid w:val="00260079"/>
    <w:rsid w:val="00261EDF"/>
    <w:rsid w:val="00262B3B"/>
    <w:rsid w:val="00272D81"/>
    <w:rsid w:val="00273411"/>
    <w:rsid w:val="00275EF0"/>
    <w:rsid w:val="00280154"/>
    <w:rsid w:val="00280712"/>
    <w:rsid w:val="0028451A"/>
    <w:rsid w:val="00285858"/>
    <w:rsid w:val="00285F3A"/>
    <w:rsid w:val="00290E15"/>
    <w:rsid w:val="00295612"/>
    <w:rsid w:val="002A420F"/>
    <w:rsid w:val="002A4A2A"/>
    <w:rsid w:val="002A5145"/>
    <w:rsid w:val="002A51C0"/>
    <w:rsid w:val="002A5BF8"/>
    <w:rsid w:val="002A6A5F"/>
    <w:rsid w:val="002A6BEE"/>
    <w:rsid w:val="002A744D"/>
    <w:rsid w:val="002B37CB"/>
    <w:rsid w:val="002B55B6"/>
    <w:rsid w:val="002B7724"/>
    <w:rsid w:val="002C3DA6"/>
    <w:rsid w:val="002C3DEB"/>
    <w:rsid w:val="002D2273"/>
    <w:rsid w:val="002D24E9"/>
    <w:rsid w:val="002D5F21"/>
    <w:rsid w:val="002D6BAD"/>
    <w:rsid w:val="002D727A"/>
    <w:rsid w:val="002E3592"/>
    <w:rsid w:val="002E772A"/>
    <w:rsid w:val="002F2D24"/>
    <w:rsid w:val="002F34F2"/>
    <w:rsid w:val="002F43F8"/>
    <w:rsid w:val="002F4D72"/>
    <w:rsid w:val="002F4F08"/>
    <w:rsid w:val="002F5AC8"/>
    <w:rsid w:val="002F74D1"/>
    <w:rsid w:val="0030148C"/>
    <w:rsid w:val="00302FA2"/>
    <w:rsid w:val="003038AB"/>
    <w:rsid w:val="00303A60"/>
    <w:rsid w:val="00304549"/>
    <w:rsid w:val="00304D72"/>
    <w:rsid w:val="0030594E"/>
    <w:rsid w:val="00307942"/>
    <w:rsid w:val="00310748"/>
    <w:rsid w:val="00311AC6"/>
    <w:rsid w:val="00313096"/>
    <w:rsid w:val="00316452"/>
    <w:rsid w:val="00316838"/>
    <w:rsid w:val="0031765C"/>
    <w:rsid w:val="00320FC9"/>
    <w:rsid w:val="00327493"/>
    <w:rsid w:val="003374C5"/>
    <w:rsid w:val="0034026B"/>
    <w:rsid w:val="00341449"/>
    <w:rsid w:val="00342401"/>
    <w:rsid w:val="00345618"/>
    <w:rsid w:val="00350C26"/>
    <w:rsid w:val="00352334"/>
    <w:rsid w:val="00352885"/>
    <w:rsid w:val="003539E7"/>
    <w:rsid w:val="003551B7"/>
    <w:rsid w:val="00361301"/>
    <w:rsid w:val="00362C80"/>
    <w:rsid w:val="003657A8"/>
    <w:rsid w:val="00372C8D"/>
    <w:rsid w:val="00374D19"/>
    <w:rsid w:val="00375C8F"/>
    <w:rsid w:val="00380591"/>
    <w:rsid w:val="003824B0"/>
    <w:rsid w:val="00383681"/>
    <w:rsid w:val="003849FF"/>
    <w:rsid w:val="003878F2"/>
    <w:rsid w:val="00392F58"/>
    <w:rsid w:val="00394944"/>
    <w:rsid w:val="003A22FC"/>
    <w:rsid w:val="003A56AD"/>
    <w:rsid w:val="003A79D5"/>
    <w:rsid w:val="003B3553"/>
    <w:rsid w:val="003C0B0F"/>
    <w:rsid w:val="003C3EED"/>
    <w:rsid w:val="003C57A0"/>
    <w:rsid w:val="003C7499"/>
    <w:rsid w:val="003C773E"/>
    <w:rsid w:val="003D22EA"/>
    <w:rsid w:val="003D468C"/>
    <w:rsid w:val="003D5BFF"/>
    <w:rsid w:val="003D5DE3"/>
    <w:rsid w:val="003E2E92"/>
    <w:rsid w:val="003E53A4"/>
    <w:rsid w:val="003E70C4"/>
    <w:rsid w:val="003F7961"/>
    <w:rsid w:val="003F7E10"/>
    <w:rsid w:val="00401451"/>
    <w:rsid w:val="00403F12"/>
    <w:rsid w:val="00405ACE"/>
    <w:rsid w:val="004201E2"/>
    <w:rsid w:val="00424330"/>
    <w:rsid w:val="00424FA3"/>
    <w:rsid w:val="00427979"/>
    <w:rsid w:val="004305B3"/>
    <w:rsid w:val="00433B6F"/>
    <w:rsid w:val="0043424B"/>
    <w:rsid w:val="00440271"/>
    <w:rsid w:val="00442A15"/>
    <w:rsid w:val="00443189"/>
    <w:rsid w:val="00445A49"/>
    <w:rsid w:val="00446396"/>
    <w:rsid w:val="0044644D"/>
    <w:rsid w:val="0045138C"/>
    <w:rsid w:val="004521AE"/>
    <w:rsid w:val="00456DCA"/>
    <w:rsid w:val="00456F99"/>
    <w:rsid w:val="00460F5A"/>
    <w:rsid w:val="00461258"/>
    <w:rsid w:val="00462901"/>
    <w:rsid w:val="00463FC9"/>
    <w:rsid w:val="00470162"/>
    <w:rsid w:val="0047045F"/>
    <w:rsid w:val="00471577"/>
    <w:rsid w:val="00471AFE"/>
    <w:rsid w:val="00477BEC"/>
    <w:rsid w:val="004837CE"/>
    <w:rsid w:val="00484D7E"/>
    <w:rsid w:val="00485105"/>
    <w:rsid w:val="0048704E"/>
    <w:rsid w:val="00487F36"/>
    <w:rsid w:val="00490940"/>
    <w:rsid w:val="00491227"/>
    <w:rsid w:val="004A16FE"/>
    <w:rsid w:val="004A2827"/>
    <w:rsid w:val="004A52F9"/>
    <w:rsid w:val="004A74DE"/>
    <w:rsid w:val="004B405A"/>
    <w:rsid w:val="004B4D75"/>
    <w:rsid w:val="004C0171"/>
    <w:rsid w:val="004C1BC2"/>
    <w:rsid w:val="004C48F5"/>
    <w:rsid w:val="004D0822"/>
    <w:rsid w:val="004E2B26"/>
    <w:rsid w:val="004E7770"/>
    <w:rsid w:val="004F08C5"/>
    <w:rsid w:val="004F0C63"/>
    <w:rsid w:val="004F27D0"/>
    <w:rsid w:val="004F6BB3"/>
    <w:rsid w:val="00500D89"/>
    <w:rsid w:val="00503CA1"/>
    <w:rsid w:val="0051124B"/>
    <w:rsid w:val="005114F1"/>
    <w:rsid w:val="00515417"/>
    <w:rsid w:val="00521358"/>
    <w:rsid w:val="00521E8C"/>
    <w:rsid w:val="0052277D"/>
    <w:rsid w:val="005326F2"/>
    <w:rsid w:val="0053387A"/>
    <w:rsid w:val="00537125"/>
    <w:rsid w:val="00540504"/>
    <w:rsid w:val="005468A8"/>
    <w:rsid w:val="00547317"/>
    <w:rsid w:val="00554E59"/>
    <w:rsid w:val="00561435"/>
    <w:rsid w:val="00562291"/>
    <w:rsid w:val="005631C4"/>
    <w:rsid w:val="00567F59"/>
    <w:rsid w:val="00582F8C"/>
    <w:rsid w:val="005838B8"/>
    <w:rsid w:val="00585530"/>
    <w:rsid w:val="00587252"/>
    <w:rsid w:val="00587302"/>
    <w:rsid w:val="0059132E"/>
    <w:rsid w:val="00592CA1"/>
    <w:rsid w:val="005A49EE"/>
    <w:rsid w:val="005A4AF5"/>
    <w:rsid w:val="005B1B4C"/>
    <w:rsid w:val="005B2AC8"/>
    <w:rsid w:val="005C0ED3"/>
    <w:rsid w:val="005C2534"/>
    <w:rsid w:val="005C39B4"/>
    <w:rsid w:val="005C47F8"/>
    <w:rsid w:val="005C5742"/>
    <w:rsid w:val="005C786A"/>
    <w:rsid w:val="005D069F"/>
    <w:rsid w:val="005D48EB"/>
    <w:rsid w:val="005D4961"/>
    <w:rsid w:val="005D515D"/>
    <w:rsid w:val="005E71A0"/>
    <w:rsid w:val="005F0252"/>
    <w:rsid w:val="005F0598"/>
    <w:rsid w:val="005F36C2"/>
    <w:rsid w:val="006032F9"/>
    <w:rsid w:val="006036CD"/>
    <w:rsid w:val="00603823"/>
    <w:rsid w:val="006105DD"/>
    <w:rsid w:val="00610646"/>
    <w:rsid w:val="00611696"/>
    <w:rsid w:val="00617A61"/>
    <w:rsid w:val="006207DA"/>
    <w:rsid w:val="00624143"/>
    <w:rsid w:val="006262C6"/>
    <w:rsid w:val="006273D4"/>
    <w:rsid w:val="006369E6"/>
    <w:rsid w:val="006404A0"/>
    <w:rsid w:val="006472AD"/>
    <w:rsid w:val="00653109"/>
    <w:rsid w:val="00654291"/>
    <w:rsid w:val="00660FC5"/>
    <w:rsid w:val="00666D44"/>
    <w:rsid w:val="00673474"/>
    <w:rsid w:val="006753B8"/>
    <w:rsid w:val="0067661E"/>
    <w:rsid w:val="0067667A"/>
    <w:rsid w:val="00676885"/>
    <w:rsid w:val="0068260A"/>
    <w:rsid w:val="0069303D"/>
    <w:rsid w:val="00697E0A"/>
    <w:rsid w:val="006A4180"/>
    <w:rsid w:val="006A58C2"/>
    <w:rsid w:val="006B2765"/>
    <w:rsid w:val="006C3108"/>
    <w:rsid w:val="006D00FA"/>
    <w:rsid w:val="006D0ED3"/>
    <w:rsid w:val="006D2B13"/>
    <w:rsid w:val="006D447D"/>
    <w:rsid w:val="006E7CEE"/>
    <w:rsid w:val="006F0656"/>
    <w:rsid w:val="006F6A5C"/>
    <w:rsid w:val="00700BE6"/>
    <w:rsid w:val="00701A62"/>
    <w:rsid w:val="007023F9"/>
    <w:rsid w:val="00703DE1"/>
    <w:rsid w:val="00705C10"/>
    <w:rsid w:val="00710525"/>
    <w:rsid w:val="0071214B"/>
    <w:rsid w:val="00712C63"/>
    <w:rsid w:val="00713A47"/>
    <w:rsid w:val="00717B8D"/>
    <w:rsid w:val="00721EA9"/>
    <w:rsid w:val="00722497"/>
    <w:rsid w:val="00725D88"/>
    <w:rsid w:val="00726194"/>
    <w:rsid w:val="00730AA4"/>
    <w:rsid w:val="007326F7"/>
    <w:rsid w:val="00733537"/>
    <w:rsid w:val="00734795"/>
    <w:rsid w:val="00737839"/>
    <w:rsid w:val="007411AE"/>
    <w:rsid w:val="0074460E"/>
    <w:rsid w:val="00745187"/>
    <w:rsid w:val="0074644D"/>
    <w:rsid w:val="00750BCD"/>
    <w:rsid w:val="00755776"/>
    <w:rsid w:val="0075764F"/>
    <w:rsid w:val="00760266"/>
    <w:rsid w:val="00764D62"/>
    <w:rsid w:val="00765863"/>
    <w:rsid w:val="00766610"/>
    <w:rsid w:val="00773BCB"/>
    <w:rsid w:val="00774898"/>
    <w:rsid w:val="007757B2"/>
    <w:rsid w:val="00775E06"/>
    <w:rsid w:val="00776E38"/>
    <w:rsid w:val="00782F80"/>
    <w:rsid w:val="00785AC7"/>
    <w:rsid w:val="007870AE"/>
    <w:rsid w:val="00793336"/>
    <w:rsid w:val="00794D5C"/>
    <w:rsid w:val="007952DB"/>
    <w:rsid w:val="007A4E34"/>
    <w:rsid w:val="007A5C6B"/>
    <w:rsid w:val="007B5564"/>
    <w:rsid w:val="007B759D"/>
    <w:rsid w:val="007B772D"/>
    <w:rsid w:val="007C00A5"/>
    <w:rsid w:val="007C15F4"/>
    <w:rsid w:val="007C32D9"/>
    <w:rsid w:val="007C69C4"/>
    <w:rsid w:val="007C738F"/>
    <w:rsid w:val="007D3C8D"/>
    <w:rsid w:val="007D7CDE"/>
    <w:rsid w:val="007D7DA4"/>
    <w:rsid w:val="007E17A4"/>
    <w:rsid w:val="007E1E4F"/>
    <w:rsid w:val="007E520A"/>
    <w:rsid w:val="007E6EB0"/>
    <w:rsid w:val="007F2354"/>
    <w:rsid w:val="007F6999"/>
    <w:rsid w:val="008148E9"/>
    <w:rsid w:val="00816B3F"/>
    <w:rsid w:val="0081767E"/>
    <w:rsid w:val="008177D5"/>
    <w:rsid w:val="00820414"/>
    <w:rsid w:val="008219B4"/>
    <w:rsid w:val="0082205E"/>
    <w:rsid w:val="00822D9C"/>
    <w:rsid w:val="0082319B"/>
    <w:rsid w:val="00825DA9"/>
    <w:rsid w:val="008311DB"/>
    <w:rsid w:val="0083302A"/>
    <w:rsid w:val="00833DE7"/>
    <w:rsid w:val="00841E2F"/>
    <w:rsid w:val="00843DE2"/>
    <w:rsid w:val="008462AD"/>
    <w:rsid w:val="00850C1F"/>
    <w:rsid w:val="00853B60"/>
    <w:rsid w:val="008544B6"/>
    <w:rsid w:val="00855C3D"/>
    <w:rsid w:val="00856CFB"/>
    <w:rsid w:val="00861833"/>
    <w:rsid w:val="00861D6B"/>
    <w:rsid w:val="008678D0"/>
    <w:rsid w:val="0086793E"/>
    <w:rsid w:val="00870131"/>
    <w:rsid w:val="008730BA"/>
    <w:rsid w:val="00873662"/>
    <w:rsid w:val="00874266"/>
    <w:rsid w:val="00874810"/>
    <w:rsid w:val="0087487A"/>
    <w:rsid w:val="00880A61"/>
    <w:rsid w:val="00882208"/>
    <w:rsid w:val="0088511E"/>
    <w:rsid w:val="00886C5E"/>
    <w:rsid w:val="00890177"/>
    <w:rsid w:val="008926D4"/>
    <w:rsid w:val="00892C15"/>
    <w:rsid w:val="00892C7E"/>
    <w:rsid w:val="0089305D"/>
    <w:rsid w:val="00893E56"/>
    <w:rsid w:val="00894AED"/>
    <w:rsid w:val="0089744A"/>
    <w:rsid w:val="00897DFC"/>
    <w:rsid w:val="008A21B4"/>
    <w:rsid w:val="008A776A"/>
    <w:rsid w:val="008B0B4F"/>
    <w:rsid w:val="008B21F0"/>
    <w:rsid w:val="008B62EF"/>
    <w:rsid w:val="008C0CC6"/>
    <w:rsid w:val="008C122B"/>
    <w:rsid w:val="008C24B7"/>
    <w:rsid w:val="008D1C16"/>
    <w:rsid w:val="008D217E"/>
    <w:rsid w:val="008D3AC0"/>
    <w:rsid w:val="008D5379"/>
    <w:rsid w:val="008E0428"/>
    <w:rsid w:val="008E3CAA"/>
    <w:rsid w:val="008F00D5"/>
    <w:rsid w:val="008F1913"/>
    <w:rsid w:val="008F28C1"/>
    <w:rsid w:val="009024D5"/>
    <w:rsid w:val="009030EB"/>
    <w:rsid w:val="009042D2"/>
    <w:rsid w:val="00905ADD"/>
    <w:rsid w:val="00914A9F"/>
    <w:rsid w:val="009205FB"/>
    <w:rsid w:val="009207E1"/>
    <w:rsid w:val="00920B47"/>
    <w:rsid w:val="00920B7A"/>
    <w:rsid w:val="009217E4"/>
    <w:rsid w:val="00922E9A"/>
    <w:rsid w:val="00930B60"/>
    <w:rsid w:val="009327AF"/>
    <w:rsid w:val="00934768"/>
    <w:rsid w:val="0094641E"/>
    <w:rsid w:val="00946A3F"/>
    <w:rsid w:val="00951AFA"/>
    <w:rsid w:val="009533DC"/>
    <w:rsid w:val="009579E3"/>
    <w:rsid w:val="0096289D"/>
    <w:rsid w:val="00963266"/>
    <w:rsid w:val="00967D82"/>
    <w:rsid w:val="00971911"/>
    <w:rsid w:val="009732C0"/>
    <w:rsid w:val="00981E9B"/>
    <w:rsid w:val="009878E8"/>
    <w:rsid w:val="00992DF0"/>
    <w:rsid w:val="0099495A"/>
    <w:rsid w:val="0099682A"/>
    <w:rsid w:val="009976C3"/>
    <w:rsid w:val="009A6E0D"/>
    <w:rsid w:val="009B7CCE"/>
    <w:rsid w:val="009C381E"/>
    <w:rsid w:val="009C7310"/>
    <w:rsid w:val="009D26F0"/>
    <w:rsid w:val="009D2A9A"/>
    <w:rsid w:val="009D482C"/>
    <w:rsid w:val="009D64F3"/>
    <w:rsid w:val="009E42A0"/>
    <w:rsid w:val="009E77F6"/>
    <w:rsid w:val="009F3788"/>
    <w:rsid w:val="009F4098"/>
    <w:rsid w:val="009F5951"/>
    <w:rsid w:val="00A00828"/>
    <w:rsid w:val="00A00B3D"/>
    <w:rsid w:val="00A01B83"/>
    <w:rsid w:val="00A03824"/>
    <w:rsid w:val="00A040FC"/>
    <w:rsid w:val="00A05FD3"/>
    <w:rsid w:val="00A16178"/>
    <w:rsid w:val="00A179ED"/>
    <w:rsid w:val="00A25C59"/>
    <w:rsid w:val="00A26995"/>
    <w:rsid w:val="00A3380E"/>
    <w:rsid w:val="00A33A80"/>
    <w:rsid w:val="00A37A48"/>
    <w:rsid w:val="00A37E69"/>
    <w:rsid w:val="00A4025E"/>
    <w:rsid w:val="00A4313B"/>
    <w:rsid w:val="00A45A3A"/>
    <w:rsid w:val="00A47ADD"/>
    <w:rsid w:val="00A5194B"/>
    <w:rsid w:val="00A52030"/>
    <w:rsid w:val="00A55BBA"/>
    <w:rsid w:val="00A56015"/>
    <w:rsid w:val="00A561B6"/>
    <w:rsid w:val="00A6330D"/>
    <w:rsid w:val="00A72712"/>
    <w:rsid w:val="00A736B5"/>
    <w:rsid w:val="00A73823"/>
    <w:rsid w:val="00A73DBA"/>
    <w:rsid w:val="00A835C2"/>
    <w:rsid w:val="00A8544E"/>
    <w:rsid w:val="00A91654"/>
    <w:rsid w:val="00A93D90"/>
    <w:rsid w:val="00A95838"/>
    <w:rsid w:val="00AA704A"/>
    <w:rsid w:val="00AA7A07"/>
    <w:rsid w:val="00AB17DD"/>
    <w:rsid w:val="00AB397D"/>
    <w:rsid w:val="00AB4BAF"/>
    <w:rsid w:val="00AD1929"/>
    <w:rsid w:val="00AD2D00"/>
    <w:rsid w:val="00AD58FC"/>
    <w:rsid w:val="00AE0407"/>
    <w:rsid w:val="00AE1290"/>
    <w:rsid w:val="00AE3079"/>
    <w:rsid w:val="00AE704F"/>
    <w:rsid w:val="00AF3369"/>
    <w:rsid w:val="00AF4C47"/>
    <w:rsid w:val="00B107B6"/>
    <w:rsid w:val="00B109AA"/>
    <w:rsid w:val="00B11F90"/>
    <w:rsid w:val="00B12294"/>
    <w:rsid w:val="00B15450"/>
    <w:rsid w:val="00B171BB"/>
    <w:rsid w:val="00B206ED"/>
    <w:rsid w:val="00B2290B"/>
    <w:rsid w:val="00B22CC6"/>
    <w:rsid w:val="00B23634"/>
    <w:rsid w:val="00B27559"/>
    <w:rsid w:val="00B27F4D"/>
    <w:rsid w:val="00B30BA5"/>
    <w:rsid w:val="00B315A4"/>
    <w:rsid w:val="00B40446"/>
    <w:rsid w:val="00B406AC"/>
    <w:rsid w:val="00B45FEC"/>
    <w:rsid w:val="00B51B67"/>
    <w:rsid w:val="00B51BAD"/>
    <w:rsid w:val="00B564F2"/>
    <w:rsid w:val="00B80B65"/>
    <w:rsid w:val="00B86E11"/>
    <w:rsid w:val="00B873DF"/>
    <w:rsid w:val="00B91C36"/>
    <w:rsid w:val="00B96134"/>
    <w:rsid w:val="00B976B1"/>
    <w:rsid w:val="00BA68D9"/>
    <w:rsid w:val="00BB086A"/>
    <w:rsid w:val="00BB0FC2"/>
    <w:rsid w:val="00BC37FF"/>
    <w:rsid w:val="00BC7E6F"/>
    <w:rsid w:val="00BC7F12"/>
    <w:rsid w:val="00BD5DE3"/>
    <w:rsid w:val="00BD615D"/>
    <w:rsid w:val="00BE3D94"/>
    <w:rsid w:val="00BE68AA"/>
    <w:rsid w:val="00BE7B39"/>
    <w:rsid w:val="00BF3286"/>
    <w:rsid w:val="00BF557E"/>
    <w:rsid w:val="00BF595C"/>
    <w:rsid w:val="00BF6F4B"/>
    <w:rsid w:val="00BF7126"/>
    <w:rsid w:val="00C0356D"/>
    <w:rsid w:val="00C05883"/>
    <w:rsid w:val="00C132C3"/>
    <w:rsid w:val="00C13639"/>
    <w:rsid w:val="00C17FA9"/>
    <w:rsid w:val="00C25E27"/>
    <w:rsid w:val="00C26A0C"/>
    <w:rsid w:val="00C3140D"/>
    <w:rsid w:val="00C3519B"/>
    <w:rsid w:val="00C376D8"/>
    <w:rsid w:val="00C41D22"/>
    <w:rsid w:val="00C43E4B"/>
    <w:rsid w:val="00C445B4"/>
    <w:rsid w:val="00C45A76"/>
    <w:rsid w:val="00C46AB8"/>
    <w:rsid w:val="00C51751"/>
    <w:rsid w:val="00C52D30"/>
    <w:rsid w:val="00C55A63"/>
    <w:rsid w:val="00C62056"/>
    <w:rsid w:val="00C631DA"/>
    <w:rsid w:val="00C6358E"/>
    <w:rsid w:val="00C707BE"/>
    <w:rsid w:val="00C726B6"/>
    <w:rsid w:val="00C76888"/>
    <w:rsid w:val="00C76C93"/>
    <w:rsid w:val="00C82B4E"/>
    <w:rsid w:val="00C85DCB"/>
    <w:rsid w:val="00C913D2"/>
    <w:rsid w:val="00C9205B"/>
    <w:rsid w:val="00C95E27"/>
    <w:rsid w:val="00C9704D"/>
    <w:rsid w:val="00C97C12"/>
    <w:rsid w:val="00CA153B"/>
    <w:rsid w:val="00CA1A2D"/>
    <w:rsid w:val="00CA1FE9"/>
    <w:rsid w:val="00CA3687"/>
    <w:rsid w:val="00CA3DC7"/>
    <w:rsid w:val="00CA406D"/>
    <w:rsid w:val="00CA590A"/>
    <w:rsid w:val="00CA7E61"/>
    <w:rsid w:val="00CB53B8"/>
    <w:rsid w:val="00CB760B"/>
    <w:rsid w:val="00CC0A8A"/>
    <w:rsid w:val="00CC1D80"/>
    <w:rsid w:val="00CC5F23"/>
    <w:rsid w:val="00CD2374"/>
    <w:rsid w:val="00CD784B"/>
    <w:rsid w:val="00CE239D"/>
    <w:rsid w:val="00CE27C9"/>
    <w:rsid w:val="00CE4253"/>
    <w:rsid w:val="00CE663F"/>
    <w:rsid w:val="00CE7614"/>
    <w:rsid w:val="00CF2982"/>
    <w:rsid w:val="00D036B3"/>
    <w:rsid w:val="00D04317"/>
    <w:rsid w:val="00D05533"/>
    <w:rsid w:val="00D23B96"/>
    <w:rsid w:val="00D24159"/>
    <w:rsid w:val="00D24C71"/>
    <w:rsid w:val="00D27FA9"/>
    <w:rsid w:val="00D3588C"/>
    <w:rsid w:val="00D36D11"/>
    <w:rsid w:val="00D47E8C"/>
    <w:rsid w:val="00D51D7C"/>
    <w:rsid w:val="00D52412"/>
    <w:rsid w:val="00D56A71"/>
    <w:rsid w:val="00D61DD2"/>
    <w:rsid w:val="00D6646E"/>
    <w:rsid w:val="00D66C8C"/>
    <w:rsid w:val="00D7066D"/>
    <w:rsid w:val="00D82728"/>
    <w:rsid w:val="00D85E4E"/>
    <w:rsid w:val="00D900DB"/>
    <w:rsid w:val="00D904BF"/>
    <w:rsid w:val="00D97966"/>
    <w:rsid w:val="00DA0CAD"/>
    <w:rsid w:val="00DA0E81"/>
    <w:rsid w:val="00DA3AB8"/>
    <w:rsid w:val="00DB6268"/>
    <w:rsid w:val="00DC2A24"/>
    <w:rsid w:val="00DC4E94"/>
    <w:rsid w:val="00DC6907"/>
    <w:rsid w:val="00DC7809"/>
    <w:rsid w:val="00DD286B"/>
    <w:rsid w:val="00DE68AD"/>
    <w:rsid w:val="00DE79C8"/>
    <w:rsid w:val="00DF05BB"/>
    <w:rsid w:val="00DF1FFC"/>
    <w:rsid w:val="00DF3F05"/>
    <w:rsid w:val="00DF72C9"/>
    <w:rsid w:val="00DF73DD"/>
    <w:rsid w:val="00DF7AF0"/>
    <w:rsid w:val="00E01158"/>
    <w:rsid w:val="00E077AD"/>
    <w:rsid w:val="00E10CE1"/>
    <w:rsid w:val="00E10FA9"/>
    <w:rsid w:val="00E14843"/>
    <w:rsid w:val="00E16F22"/>
    <w:rsid w:val="00E177F5"/>
    <w:rsid w:val="00E2015C"/>
    <w:rsid w:val="00E22C17"/>
    <w:rsid w:val="00E24D37"/>
    <w:rsid w:val="00E266CB"/>
    <w:rsid w:val="00E33875"/>
    <w:rsid w:val="00E408A0"/>
    <w:rsid w:val="00E4221A"/>
    <w:rsid w:val="00E42730"/>
    <w:rsid w:val="00E44784"/>
    <w:rsid w:val="00E4741A"/>
    <w:rsid w:val="00E50B35"/>
    <w:rsid w:val="00E5438E"/>
    <w:rsid w:val="00E54A45"/>
    <w:rsid w:val="00E852D4"/>
    <w:rsid w:val="00E86121"/>
    <w:rsid w:val="00E86507"/>
    <w:rsid w:val="00E87F2C"/>
    <w:rsid w:val="00E90C60"/>
    <w:rsid w:val="00E90DF3"/>
    <w:rsid w:val="00E93F77"/>
    <w:rsid w:val="00EC2336"/>
    <w:rsid w:val="00EC3932"/>
    <w:rsid w:val="00ED163C"/>
    <w:rsid w:val="00ED3CB5"/>
    <w:rsid w:val="00EE18F6"/>
    <w:rsid w:val="00EE4A2C"/>
    <w:rsid w:val="00EE4A46"/>
    <w:rsid w:val="00EF1239"/>
    <w:rsid w:val="00EF153E"/>
    <w:rsid w:val="00EF435B"/>
    <w:rsid w:val="00F00016"/>
    <w:rsid w:val="00F01446"/>
    <w:rsid w:val="00F01883"/>
    <w:rsid w:val="00F01A49"/>
    <w:rsid w:val="00F025B0"/>
    <w:rsid w:val="00F0583D"/>
    <w:rsid w:val="00F061C0"/>
    <w:rsid w:val="00F15824"/>
    <w:rsid w:val="00F21604"/>
    <w:rsid w:val="00F25A09"/>
    <w:rsid w:val="00F34899"/>
    <w:rsid w:val="00F452F7"/>
    <w:rsid w:val="00F45A16"/>
    <w:rsid w:val="00F50DE7"/>
    <w:rsid w:val="00F674D8"/>
    <w:rsid w:val="00F70AFB"/>
    <w:rsid w:val="00F729DA"/>
    <w:rsid w:val="00F74BFC"/>
    <w:rsid w:val="00F7675A"/>
    <w:rsid w:val="00F81718"/>
    <w:rsid w:val="00F82710"/>
    <w:rsid w:val="00F828AC"/>
    <w:rsid w:val="00F86C69"/>
    <w:rsid w:val="00F90ED0"/>
    <w:rsid w:val="00F91861"/>
    <w:rsid w:val="00F92498"/>
    <w:rsid w:val="00F96B2D"/>
    <w:rsid w:val="00FA672E"/>
    <w:rsid w:val="00FB107C"/>
    <w:rsid w:val="00FB1F60"/>
    <w:rsid w:val="00FC75C8"/>
    <w:rsid w:val="00FC79C9"/>
    <w:rsid w:val="00FD17BE"/>
    <w:rsid w:val="00FD2E93"/>
    <w:rsid w:val="00FD431C"/>
    <w:rsid w:val="00FD635C"/>
    <w:rsid w:val="00FE195C"/>
    <w:rsid w:val="00FE2345"/>
    <w:rsid w:val="00FE3BEC"/>
    <w:rsid w:val="00FE419F"/>
    <w:rsid w:val="00FE5D75"/>
    <w:rsid w:val="00FE6458"/>
    <w:rsid w:val="00FE72EB"/>
    <w:rsid w:val="00FE784B"/>
    <w:rsid w:val="00FF4F4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l-SI" w:eastAsia="sl-SI"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Plain Text" w:uiPriority="99"/>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D904BF"/>
    <w:rPr>
      <w:sz w:val="24"/>
      <w:szCs w:val="24"/>
    </w:rPr>
  </w:style>
  <w:style w:type="paragraph" w:styleId="Naslov1">
    <w:name w:val="heading 1"/>
    <w:basedOn w:val="Navaden"/>
    <w:next w:val="Navaden"/>
    <w:link w:val="Naslov1Znak"/>
    <w:qFormat/>
    <w:rsid w:val="00241540"/>
    <w:pPr>
      <w:keepNext/>
      <w:outlineLvl w:val="0"/>
    </w:pPr>
    <w:rPr>
      <w:rFonts w:ascii="Comic Sans MS" w:hAnsi="Comic Sans MS"/>
      <w:b/>
      <w:sz w:val="22"/>
      <w:szCs w:val="20"/>
      <w:lang w:eastAsia="en-U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tevilkastrani">
    <w:name w:val="page number"/>
    <w:basedOn w:val="Privzetapisavaodstavka"/>
    <w:rsid w:val="00D904BF"/>
  </w:style>
  <w:style w:type="paragraph" w:styleId="Glava">
    <w:name w:val="header"/>
    <w:basedOn w:val="Navaden"/>
    <w:link w:val="GlavaZnak"/>
    <w:rsid w:val="00D904BF"/>
    <w:pPr>
      <w:tabs>
        <w:tab w:val="center" w:pos="4536"/>
        <w:tab w:val="right" w:pos="9072"/>
      </w:tabs>
    </w:pPr>
  </w:style>
  <w:style w:type="paragraph" w:styleId="Noga">
    <w:name w:val="footer"/>
    <w:basedOn w:val="Navaden"/>
    <w:rsid w:val="00D904BF"/>
    <w:pPr>
      <w:tabs>
        <w:tab w:val="center" w:pos="4536"/>
        <w:tab w:val="right" w:pos="9072"/>
      </w:tabs>
    </w:pPr>
  </w:style>
  <w:style w:type="table" w:customStyle="1" w:styleId="Tabela-mrea">
    <w:name w:val="Tabela - mreža"/>
    <w:basedOn w:val="Navadnatabela"/>
    <w:rsid w:val="00D904B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GlavaZnak">
    <w:name w:val="Glava Znak"/>
    <w:link w:val="Glava"/>
    <w:rsid w:val="00D904BF"/>
    <w:rPr>
      <w:sz w:val="24"/>
      <w:szCs w:val="24"/>
      <w:lang w:val="sl-SI" w:eastAsia="sl-SI" w:bidi="ar-SA"/>
    </w:rPr>
  </w:style>
  <w:style w:type="character" w:styleId="Hiperpovezava">
    <w:name w:val="Hyperlink"/>
    <w:rsid w:val="00C376D8"/>
    <w:rPr>
      <w:color w:val="0000FF"/>
      <w:u w:val="single"/>
    </w:rPr>
  </w:style>
  <w:style w:type="paragraph" w:styleId="Golobesedilo">
    <w:name w:val="Plain Text"/>
    <w:basedOn w:val="Navaden"/>
    <w:link w:val="GolobesediloZnak"/>
    <w:uiPriority w:val="99"/>
    <w:unhideWhenUsed/>
    <w:rsid w:val="00202ADC"/>
    <w:rPr>
      <w:rFonts w:ascii="Consolas" w:eastAsia="Calibri" w:hAnsi="Consolas"/>
      <w:sz w:val="21"/>
      <w:szCs w:val="21"/>
      <w:lang w:eastAsia="en-US"/>
    </w:rPr>
  </w:style>
  <w:style w:type="character" w:customStyle="1" w:styleId="GolobesediloZnak">
    <w:name w:val="Golo besedilo Znak"/>
    <w:link w:val="Golobesedilo"/>
    <w:uiPriority w:val="99"/>
    <w:rsid w:val="00202ADC"/>
    <w:rPr>
      <w:rFonts w:ascii="Consolas" w:eastAsia="Calibri" w:hAnsi="Consolas"/>
      <w:sz w:val="21"/>
      <w:szCs w:val="21"/>
      <w:lang w:eastAsia="en-US"/>
    </w:rPr>
  </w:style>
  <w:style w:type="paragraph" w:styleId="Odstavekseznama">
    <w:name w:val="List Paragraph"/>
    <w:basedOn w:val="Navaden"/>
    <w:uiPriority w:val="34"/>
    <w:qFormat/>
    <w:rsid w:val="00697E0A"/>
    <w:pPr>
      <w:ind w:left="720"/>
      <w:contextualSpacing/>
    </w:pPr>
  </w:style>
  <w:style w:type="paragraph" w:styleId="Telobesedila">
    <w:name w:val="Body Text"/>
    <w:basedOn w:val="Navaden"/>
    <w:link w:val="TelobesedilaZnak"/>
    <w:rsid w:val="00697E0A"/>
    <w:pPr>
      <w:widowControl w:val="0"/>
      <w:overflowPunct w:val="0"/>
      <w:autoSpaceDE w:val="0"/>
      <w:autoSpaceDN w:val="0"/>
      <w:adjustRightInd w:val="0"/>
      <w:jc w:val="both"/>
      <w:textAlignment w:val="baseline"/>
    </w:pPr>
    <w:rPr>
      <w:sz w:val="22"/>
      <w:szCs w:val="20"/>
    </w:rPr>
  </w:style>
  <w:style w:type="character" w:customStyle="1" w:styleId="TelobesedilaZnak">
    <w:name w:val="Telo besedila Znak"/>
    <w:link w:val="Telobesedila"/>
    <w:rsid w:val="00697E0A"/>
    <w:rPr>
      <w:sz w:val="22"/>
    </w:rPr>
  </w:style>
  <w:style w:type="paragraph" w:styleId="Navadensplet">
    <w:name w:val="Normal (Web)"/>
    <w:basedOn w:val="Navaden"/>
    <w:uiPriority w:val="99"/>
    <w:unhideWhenUsed/>
    <w:rsid w:val="00697E0A"/>
    <w:pPr>
      <w:spacing w:before="100" w:beforeAutospacing="1" w:after="100" w:afterAutospacing="1"/>
    </w:pPr>
  </w:style>
  <w:style w:type="paragraph" w:styleId="Sprotnaopomba-besedilo">
    <w:name w:val="footnote text"/>
    <w:basedOn w:val="Navaden"/>
    <w:link w:val="Sprotnaopomba-besediloZnak"/>
    <w:rsid w:val="00A5194B"/>
    <w:rPr>
      <w:sz w:val="20"/>
      <w:szCs w:val="20"/>
    </w:rPr>
  </w:style>
  <w:style w:type="character" w:customStyle="1" w:styleId="Sprotnaopomba-besediloZnak">
    <w:name w:val="Sprotna opomba - besedilo Znak"/>
    <w:basedOn w:val="Privzetapisavaodstavka"/>
    <w:link w:val="Sprotnaopomba-besedilo"/>
    <w:rsid w:val="00A5194B"/>
  </w:style>
  <w:style w:type="character" w:styleId="Sprotnaopomba-sklic">
    <w:name w:val="footnote reference"/>
    <w:rsid w:val="00A5194B"/>
    <w:rPr>
      <w:vertAlign w:val="superscript"/>
    </w:rPr>
  </w:style>
  <w:style w:type="paragraph" w:styleId="Besedilooblaka">
    <w:name w:val="Balloon Text"/>
    <w:basedOn w:val="Navaden"/>
    <w:link w:val="BesedilooblakaZnak"/>
    <w:rsid w:val="00F452F7"/>
    <w:rPr>
      <w:rFonts w:ascii="Tahoma" w:hAnsi="Tahoma" w:cs="Tahoma"/>
      <w:sz w:val="16"/>
      <w:szCs w:val="16"/>
    </w:rPr>
  </w:style>
  <w:style w:type="character" w:customStyle="1" w:styleId="BesedilooblakaZnak">
    <w:name w:val="Besedilo oblačka Znak"/>
    <w:link w:val="Besedilooblaka"/>
    <w:rsid w:val="00F452F7"/>
    <w:rPr>
      <w:rFonts w:ascii="Tahoma" w:hAnsi="Tahoma" w:cs="Tahoma"/>
      <w:sz w:val="16"/>
      <w:szCs w:val="16"/>
    </w:rPr>
  </w:style>
  <w:style w:type="table" w:styleId="Tabelamrea">
    <w:name w:val="Table Grid"/>
    <w:basedOn w:val="Navadnatabela"/>
    <w:rsid w:val="002D727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rezrazmikov">
    <w:name w:val="No Spacing"/>
    <w:uiPriority w:val="1"/>
    <w:qFormat/>
    <w:rsid w:val="00241540"/>
    <w:rPr>
      <w:rFonts w:ascii="Calibri" w:eastAsia="Calibri" w:hAnsi="Calibri"/>
      <w:sz w:val="22"/>
      <w:szCs w:val="22"/>
      <w:lang w:eastAsia="en-US"/>
    </w:rPr>
  </w:style>
  <w:style w:type="character" w:customStyle="1" w:styleId="Naslov1Znak">
    <w:name w:val="Naslov 1 Znak"/>
    <w:basedOn w:val="Privzetapisavaodstavka"/>
    <w:link w:val="Naslov1"/>
    <w:rsid w:val="00241540"/>
    <w:rPr>
      <w:rFonts w:ascii="Comic Sans MS" w:hAnsi="Comic Sans MS"/>
      <w:b/>
      <w:sz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l-SI" w:eastAsia="sl-SI"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Plain Text" w:uiPriority="99"/>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D904BF"/>
    <w:rPr>
      <w:sz w:val="24"/>
      <w:szCs w:val="24"/>
    </w:rPr>
  </w:style>
  <w:style w:type="paragraph" w:styleId="Naslov1">
    <w:name w:val="heading 1"/>
    <w:basedOn w:val="Navaden"/>
    <w:next w:val="Navaden"/>
    <w:link w:val="Naslov1Znak"/>
    <w:qFormat/>
    <w:rsid w:val="00241540"/>
    <w:pPr>
      <w:keepNext/>
      <w:outlineLvl w:val="0"/>
    </w:pPr>
    <w:rPr>
      <w:rFonts w:ascii="Comic Sans MS" w:hAnsi="Comic Sans MS"/>
      <w:b/>
      <w:sz w:val="22"/>
      <w:szCs w:val="20"/>
      <w:lang w:eastAsia="en-U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tevilkastrani">
    <w:name w:val="page number"/>
    <w:basedOn w:val="Privzetapisavaodstavka"/>
    <w:rsid w:val="00D904BF"/>
  </w:style>
  <w:style w:type="paragraph" w:styleId="Glava">
    <w:name w:val="header"/>
    <w:basedOn w:val="Navaden"/>
    <w:link w:val="GlavaZnak"/>
    <w:rsid w:val="00D904BF"/>
    <w:pPr>
      <w:tabs>
        <w:tab w:val="center" w:pos="4536"/>
        <w:tab w:val="right" w:pos="9072"/>
      </w:tabs>
    </w:pPr>
  </w:style>
  <w:style w:type="paragraph" w:styleId="Noga">
    <w:name w:val="footer"/>
    <w:basedOn w:val="Navaden"/>
    <w:rsid w:val="00D904BF"/>
    <w:pPr>
      <w:tabs>
        <w:tab w:val="center" w:pos="4536"/>
        <w:tab w:val="right" w:pos="9072"/>
      </w:tabs>
    </w:pPr>
  </w:style>
  <w:style w:type="table" w:customStyle="1" w:styleId="Tabela-mrea">
    <w:name w:val="Tabela - mreža"/>
    <w:basedOn w:val="Navadnatabela"/>
    <w:rsid w:val="00D904B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GlavaZnak">
    <w:name w:val="Glava Znak"/>
    <w:link w:val="Glava"/>
    <w:rsid w:val="00D904BF"/>
    <w:rPr>
      <w:sz w:val="24"/>
      <w:szCs w:val="24"/>
      <w:lang w:val="sl-SI" w:eastAsia="sl-SI" w:bidi="ar-SA"/>
    </w:rPr>
  </w:style>
  <w:style w:type="character" w:styleId="Hiperpovezava">
    <w:name w:val="Hyperlink"/>
    <w:rsid w:val="00C376D8"/>
    <w:rPr>
      <w:color w:val="0000FF"/>
      <w:u w:val="single"/>
    </w:rPr>
  </w:style>
  <w:style w:type="paragraph" w:styleId="Golobesedilo">
    <w:name w:val="Plain Text"/>
    <w:basedOn w:val="Navaden"/>
    <w:link w:val="GolobesediloZnak"/>
    <w:uiPriority w:val="99"/>
    <w:unhideWhenUsed/>
    <w:rsid w:val="00202ADC"/>
    <w:rPr>
      <w:rFonts w:ascii="Consolas" w:eastAsia="Calibri" w:hAnsi="Consolas"/>
      <w:sz w:val="21"/>
      <w:szCs w:val="21"/>
      <w:lang w:eastAsia="en-US"/>
    </w:rPr>
  </w:style>
  <w:style w:type="character" w:customStyle="1" w:styleId="GolobesediloZnak">
    <w:name w:val="Golo besedilo Znak"/>
    <w:link w:val="Golobesedilo"/>
    <w:uiPriority w:val="99"/>
    <w:rsid w:val="00202ADC"/>
    <w:rPr>
      <w:rFonts w:ascii="Consolas" w:eastAsia="Calibri" w:hAnsi="Consolas"/>
      <w:sz w:val="21"/>
      <w:szCs w:val="21"/>
      <w:lang w:eastAsia="en-US"/>
    </w:rPr>
  </w:style>
  <w:style w:type="paragraph" w:styleId="Odstavekseznama">
    <w:name w:val="List Paragraph"/>
    <w:basedOn w:val="Navaden"/>
    <w:uiPriority w:val="34"/>
    <w:qFormat/>
    <w:rsid w:val="00697E0A"/>
    <w:pPr>
      <w:ind w:left="720"/>
      <w:contextualSpacing/>
    </w:pPr>
  </w:style>
  <w:style w:type="paragraph" w:styleId="Telobesedila">
    <w:name w:val="Body Text"/>
    <w:basedOn w:val="Navaden"/>
    <w:link w:val="TelobesedilaZnak"/>
    <w:rsid w:val="00697E0A"/>
    <w:pPr>
      <w:widowControl w:val="0"/>
      <w:overflowPunct w:val="0"/>
      <w:autoSpaceDE w:val="0"/>
      <w:autoSpaceDN w:val="0"/>
      <w:adjustRightInd w:val="0"/>
      <w:jc w:val="both"/>
      <w:textAlignment w:val="baseline"/>
    </w:pPr>
    <w:rPr>
      <w:sz w:val="22"/>
      <w:szCs w:val="20"/>
    </w:rPr>
  </w:style>
  <w:style w:type="character" w:customStyle="1" w:styleId="TelobesedilaZnak">
    <w:name w:val="Telo besedila Znak"/>
    <w:link w:val="Telobesedila"/>
    <w:rsid w:val="00697E0A"/>
    <w:rPr>
      <w:sz w:val="22"/>
    </w:rPr>
  </w:style>
  <w:style w:type="paragraph" w:styleId="Navadensplet">
    <w:name w:val="Normal (Web)"/>
    <w:basedOn w:val="Navaden"/>
    <w:uiPriority w:val="99"/>
    <w:unhideWhenUsed/>
    <w:rsid w:val="00697E0A"/>
    <w:pPr>
      <w:spacing w:before="100" w:beforeAutospacing="1" w:after="100" w:afterAutospacing="1"/>
    </w:pPr>
  </w:style>
  <w:style w:type="paragraph" w:styleId="Sprotnaopomba-besedilo">
    <w:name w:val="footnote text"/>
    <w:basedOn w:val="Navaden"/>
    <w:link w:val="Sprotnaopomba-besediloZnak"/>
    <w:rsid w:val="00A5194B"/>
    <w:rPr>
      <w:sz w:val="20"/>
      <w:szCs w:val="20"/>
    </w:rPr>
  </w:style>
  <w:style w:type="character" w:customStyle="1" w:styleId="Sprotnaopomba-besediloZnak">
    <w:name w:val="Sprotna opomba - besedilo Znak"/>
    <w:basedOn w:val="Privzetapisavaodstavka"/>
    <w:link w:val="Sprotnaopomba-besedilo"/>
    <w:rsid w:val="00A5194B"/>
  </w:style>
  <w:style w:type="character" w:styleId="Sprotnaopomba-sklic">
    <w:name w:val="footnote reference"/>
    <w:rsid w:val="00A5194B"/>
    <w:rPr>
      <w:vertAlign w:val="superscript"/>
    </w:rPr>
  </w:style>
  <w:style w:type="paragraph" w:styleId="Besedilooblaka">
    <w:name w:val="Balloon Text"/>
    <w:basedOn w:val="Navaden"/>
    <w:link w:val="BesedilooblakaZnak"/>
    <w:rsid w:val="00F452F7"/>
    <w:rPr>
      <w:rFonts w:ascii="Tahoma" w:hAnsi="Tahoma" w:cs="Tahoma"/>
      <w:sz w:val="16"/>
      <w:szCs w:val="16"/>
    </w:rPr>
  </w:style>
  <w:style w:type="character" w:customStyle="1" w:styleId="BesedilooblakaZnak">
    <w:name w:val="Besedilo oblačka Znak"/>
    <w:link w:val="Besedilooblaka"/>
    <w:rsid w:val="00F452F7"/>
    <w:rPr>
      <w:rFonts w:ascii="Tahoma" w:hAnsi="Tahoma" w:cs="Tahoma"/>
      <w:sz w:val="16"/>
      <w:szCs w:val="16"/>
    </w:rPr>
  </w:style>
  <w:style w:type="table" w:styleId="Tabelamrea">
    <w:name w:val="Table Grid"/>
    <w:basedOn w:val="Navadnatabela"/>
    <w:rsid w:val="002D727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rezrazmikov">
    <w:name w:val="No Spacing"/>
    <w:uiPriority w:val="1"/>
    <w:qFormat/>
    <w:rsid w:val="00241540"/>
    <w:rPr>
      <w:rFonts w:ascii="Calibri" w:eastAsia="Calibri" w:hAnsi="Calibri"/>
      <w:sz w:val="22"/>
      <w:szCs w:val="22"/>
      <w:lang w:eastAsia="en-US"/>
    </w:rPr>
  </w:style>
  <w:style w:type="character" w:customStyle="1" w:styleId="Naslov1Znak">
    <w:name w:val="Naslov 1 Znak"/>
    <w:basedOn w:val="Privzetapisavaodstavka"/>
    <w:link w:val="Naslov1"/>
    <w:rsid w:val="00241540"/>
    <w:rPr>
      <w:rFonts w:ascii="Comic Sans MS" w:hAnsi="Comic Sans MS"/>
      <w:b/>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964267">
      <w:bodyDiv w:val="1"/>
      <w:marLeft w:val="0"/>
      <w:marRight w:val="0"/>
      <w:marTop w:val="0"/>
      <w:marBottom w:val="0"/>
      <w:divBdr>
        <w:top w:val="none" w:sz="0" w:space="0" w:color="auto"/>
        <w:left w:val="none" w:sz="0" w:space="0" w:color="auto"/>
        <w:bottom w:val="none" w:sz="0" w:space="0" w:color="auto"/>
        <w:right w:val="none" w:sz="0" w:space="0" w:color="auto"/>
      </w:divBdr>
    </w:div>
    <w:div w:id="562134987">
      <w:bodyDiv w:val="1"/>
      <w:marLeft w:val="0"/>
      <w:marRight w:val="0"/>
      <w:marTop w:val="0"/>
      <w:marBottom w:val="0"/>
      <w:divBdr>
        <w:top w:val="none" w:sz="0" w:space="0" w:color="auto"/>
        <w:left w:val="none" w:sz="0" w:space="0" w:color="auto"/>
        <w:bottom w:val="none" w:sz="0" w:space="0" w:color="auto"/>
        <w:right w:val="none" w:sz="0" w:space="0" w:color="auto"/>
      </w:divBdr>
    </w:div>
    <w:div w:id="653804337">
      <w:bodyDiv w:val="1"/>
      <w:marLeft w:val="0"/>
      <w:marRight w:val="0"/>
      <w:marTop w:val="0"/>
      <w:marBottom w:val="0"/>
      <w:divBdr>
        <w:top w:val="none" w:sz="0" w:space="0" w:color="auto"/>
        <w:left w:val="none" w:sz="0" w:space="0" w:color="auto"/>
        <w:bottom w:val="none" w:sz="0" w:space="0" w:color="auto"/>
        <w:right w:val="none" w:sz="0" w:space="0" w:color="auto"/>
      </w:divBdr>
    </w:div>
    <w:div w:id="1318730047">
      <w:bodyDiv w:val="1"/>
      <w:marLeft w:val="0"/>
      <w:marRight w:val="0"/>
      <w:marTop w:val="0"/>
      <w:marBottom w:val="0"/>
      <w:divBdr>
        <w:top w:val="none" w:sz="0" w:space="0" w:color="auto"/>
        <w:left w:val="none" w:sz="0" w:space="0" w:color="auto"/>
        <w:bottom w:val="none" w:sz="0" w:space="0" w:color="auto"/>
        <w:right w:val="none" w:sz="0" w:space="0" w:color="auto"/>
      </w:divBdr>
    </w:div>
    <w:div w:id="1343750561">
      <w:bodyDiv w:val="1"/>
      <w:marLeft w:val="0"/>
      <w:marRight w:val="0"/>
      <w:marTop w:val="0"/>
      <w:marBottom w:val="0"/>
      <w:divBdr>
        <w:top w:val="none" w:sz="0" w:space="0" w:color="auto"/>
        <w:left w:val="none" w:sz="0" w:space="0" w:color="auto"/>
        <w:bottom w:val="none" w:sz="0" w:space="0" w:color="auto"/>
        <w:right w:val="none" w:sz="0" w:space="0" w:color="auto"/>
      </w:divBdr>
    </w:div>
    <w:div w:id="1393892460">
      <w:bodyDiv w:val="1"/>
      <w:marLeft w:val="0"/>
      <w:marRight w:val="0"/>
      <w:marTop w:val="0"/>
      <w:marBottom w:val="0"/>
      <w:divBdr>
        <w:top w:val="none" w:sz="0" w:space="0" w:color="auto"/>
        <w:left w:val="none" w:sz="0" w:space="0" w:color="auto"/>
        <w:bottom w:val="none" w:sz="0" w:space="0" w:color="auto"/>
        <w:right w:val="none" w:sz="0" w:space="0" w:color="auto"/>
      </w:divBdr>
    </w:div>
    <w:div w:id="1611013499">
      <w:bodyDiv w:val="1"/>
      <w:marLeft w:val="0"/>
      <w:marRight w:val="0"/>
      <w:marTop w:val="0"/>
      <w:marBottom w:val="0"/>
      <w:divBdr>
        <w:top w:val="none" w:sz="0" w:space="0" w:color="auto"/>
        <w:left w:val="none" w:sz="0" w:space="0" w:color="auto"/>
        <w:bottom w:val="none" w:sz="0" w:space="0" w:color="auto"/>
        <w:right w:val="none" w:sz="0" w:space="0" w:color="auto"/>
      </w:divBdr>
    </w:div>
    <w:div w:id="1625379831">
      <w:bodyDiv w:val="1"/>
      <w:marLeft w:val="0"/>
      <w:marRight w:val="0"/>
      <w:marTop w:val="0"/>
      <w:marBottom w:val="0"/>
      <w:divBdr>
        <w:top w:val="none" w:sz="0" w:space="0" w:color="auto"/>
        <w:left w:val="none" w:sz="0" w:space="0" w:color="auto"/>
        <w:bottom w:val="none" w:sz="0" w:space="0" w:color="auto"/>
        <w:right w:val="none" w:sz="0" w:space="0" w:color="auto"/>
      </w:divBdr>
    </w:div>
    <w:div w:id="1862277765">
      <w:bodyDiv w:val="1"/>
      <w:marLeft w:val="0"/>
      <w:marRight w:val="0"/>
      <w:marTop w:val="0"/>
      <w:marBottom w:val="0"/>
      <w:divBdr>
        <w:top w:val="none" w:sz="0" w:space="0" w:color="auto"/>
        <w:left w:val="none" w:sz="0" w:space="0" w:color="auto"/>
        <w:bottom w:val="none" w:sz="0" w:space="0" w:color="auto"/>
        <w:right w:val="none" w:sz="0" w:space="0" w:color="auto"/>
      </w:divBdr>
    </w:div>
    <w:div w:id="1869877168">
      <w:bodyDiv w:val="1"/>
      <w:marLeft w:val="0"/>
      <w:marRight w:val="0"/>
      <w:marTop w:val="0"/>
      <w:marBottom w:val="0"/>
      <w:divBdr>
        <w:top w:val="none" w:sz="0" w:space="0" w:color="auto"/>
        <w:left w:val="none" w:sz="0" w:space="0" w:color="auto"/>
        <w:bottom w:val="none" w:sz="0" w:space="0" w:color="auto"/>
        <w:right w:val="none" w:sz="0" w:space="0" w:color="auto"/>
      </w:divBdr>
      <w:divsChild>
        <w:div w:id="1453936782">
          <w:marLeft w:val="0"/>
          <w:marRight w:val="0"/>
          <w:marTop w:val="75"/>
          <w:marBottom w:val="75"/>
          <w:divBdr>
            <w:top w:val="none" w:sz="0" w:space="0" w:color="auto"/>
            <w:left w:val="none" w:sz="0" w:space="0" w:color="auto"/>
            <w:bottom w:val="none" w:sz="0" w:space="0" w:color="auto"/>
            <w:right w:val="none" w:sz="0" w:space="0" w:color="auto"/>
          </w:divBdr>
          <w:divsChild>
            <w:div w:id="944577093">
              <w:marLeft w:val="0"/>
              <w:marRight w:val="0"/>
              <w:marTop w:val="0"/>
              <w:marBottom w:val="0"/>
              <w:divBdr>
                <w:top w:val="none" w:sz="0" w:space="0" w:color="auto"/>
                <w:left w:val="single" w:sz="6" w:space="4" w:color="CCCCCC"/>
                <w:bottom w:val="none" w:sz="0" w:space="0" w:color="auto"/>
                <w:right w:val="single" w:sz="6" w:space="4" w:color="CCCCCC"/>
              </w:divBdr>
            </w:div>
          </w:divsChild>
        </w:div>
      </w:divsChild>
    </w:div>
    <w:div w:id="1951619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package" Target="embeddings/Microsoft_PowerPoint_Slide5.sldx"/><Relationship Id="rId26" Type="http://schemas.openxmlformats.org/officeDocument/2006/relationships/package" Target="embeddings/Microsoft_PowerPoint_Slide9.sldx"/><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package" Target="embeddings/Microsoft_PowerPoint_Slide2.sldx"/><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Microsoft_PowerPoint_Slide4.sldx"/><Relationship Id="rId20" Type="http://schemas.openxmlformats.org/officeDocument/2006/relationships/package" Target="embeddings/Microsoft_PowerPoint_Slide6.sldx"/><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package" Target="embeddings/Microsoft_PowerPoint_Slide8.sldx"/><Relationship Id="rId32"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header" Target="header1.xml"/><Relationship Id="rId10" Type="http://schemas.openxmlformats.org/officeDocument/2006/relationships/package" Target="embeddings/Microsoft_PowerPoint_Slide1.sldx"/><Relationship Id="rId19" Type="http://schemas.openxmlformats.org/officeDocument/2006/relationships/image" Target="media/image6.emf"/><Relationship Id="rId31"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 Id="rId27" Type="http://schemas.openxmlformats.org/officeDocument/2006/relationships/image" Target="media/image10.png"/><Relationship Id="rId30" Type="http://schemas.openxmlformats.org/officeDocument/2006/relationships/footer" Target="footer2.xml"/></Relationships>
</file>

<file path=word/_rels/header2.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png"/><Relationship Id="rId1" Type="http://schemas.openxmlformats.org/officeDocument/2006/relationships/image" Target="media/image11.jpeg"/><Relationship Id="rId4" Type="http://schemas.microsoft.com/office/2007/relationships/hdphoto" Target="media/hdphoto1.wdp"/></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004825-C191-4150-A19E-4A39FA2E76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1084</Words>
  <Characters>6180</Characters>
  <Application>Microsoft Office Word</Application>
  <DocSecurity>0</DocSecurity>
  <Lines>51</Lines>
  <Paragraphs>14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7250</CharactersWithSpaces>
  <SharedDoc>false</SharedDoc>
  <HLinks>
    <vt:vector size="12" baseType="variant">
      <vt:variant>
        <vt:i4>5046332</vt:i4>
      </vt:variant>
      <vt:variant>
        <vt:i4>3</vt:i4>
      </vt:variant>
      <vt:variant>
        <vt:i4>0</vt:i4>
      </vt:variant>
      <vt:variant>
        <vt:i4>5</vt:i4>
      </vt:variant>
      <vt:variant>
        <vt:lpwstr>mailto:petra.mikulan@zrss.si</vt:lpwstr>
      </vt:variant>
      <vt:variant>
        <vt:lpwstr/>
      </vt:variant>
      <vt:variant>
        <vt:i4>4259878</vt:i4>
      </vt:variant>
      <vt:variant>
        <vt:i4>0</vt:i4>
      </vt:variant>
      <vt:variant>
        <vt:i4>0</vt:i4>
      </vt:variant>
      <vt:variant>
        <vt:i4>5</vt:i4>
      </vt:variant>
      <vt:variant>
        <vt:lpwstr>mailto:katja.pavlic@zrss.si</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KPavlic</dc:creator>
  <cp:lastModifiedBy>Administrator</cp:lastModifiedBy>
  <cp:revision>3</cp:revision>
  <cp:lastPrinted>2015-06-22T10:11:00Z</cp:lastPrinted>
  <dcterms:created xsi:type="dcterms:W3CDTF">2015-07-28T08:07:00Z</dcterms:created>
  <dcterms:modified xsi:type="dcterms:W3CDTF">2015-07-28T08:07:00Z</dcterms:modified>
</cp:coreProperties>
</file>